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Maria </w:t>
      </w:r>
      <w:proofErr w:type="spellStart"/>
      <w:r w:rsidRPr="0071579B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Felice</w:t>
      </w:r>
      <w:proofErr w:type="spellEnd"/>
      <w:r w:rsidRPr="0071579B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proofErr w:type="spellStart"/>
      <w:r w:rsidRPr="0071579B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Brizzi</w:t>
      </w:r>
      <w:proofErr w:type="spellEnd"/>
      <w:r w:rsidRPr="0071579B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Date of Birth 12/3/1962, 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29/3/1988</w:t>
      </w:r>
      <w:r w:rsidRPr="00606C2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Doctoral Degree: BACHELOR OF MEDICINE; 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eastAsia="it-IT"/>
        </w:rPr>
        <w:t>1990-1992:</w:t>
      </w:r>
      <w:r w:rsidRPr="00606C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1579B">
        <w:rPr>
          <w:rFonts w:ascii="Times New Roman" w:eastAsia="Times New Roman" w:hAnsi="Times New Roman" w:cs="Times New Roman"/>
          <w:sz w:val="24"/>
          <w:szCs w:val="24"/>
          <w:lang w:eastAsia="it-IT"/>
        </w:rPr>
        <w:t>Fellowship</w:t>
      </w:r>
      <w:proofErr w:type="spellEnd"/>
      <w:r w:rsidRPr="007157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Associazione Ricerca sul Cancro (AIRC</w:t>
      </w:r>
      <w:r w:rsidRPr="00606C27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1993-1996:</w:t>
      </w:r>
      <w:r w:rsidRPr="00606C2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PhD in </w:t>
      </w:r>
      <w:proofErr w:type="spell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Cytomorphology</w:t>
      </w:r>
      <w:proofErr w:type="spell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at the University of Bologna; 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1997-1999:</w:t>
      </w:r>
      <w:r w:rsidRPr="00606C2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Post-doctorate fellowship from University of Torino; 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1999:</w:t>
      </w:r>
      <w:r w:rsidR="00D21A5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Position as University Researcher in Internal Medicine at the University of Torino; </w:t>
      </w:r>
    </w:p>
    <w:p w:rsid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2006:</w:t>
      </w:r>
      <w:r w:rsidRPr="00606C2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Associate</w:t>
      </w: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Professor in Internal Medicine at the University of Torino.</w:t>
      </w:r>
    </w:p>
    <w:p w:rsidR="00D21A5F" w:rsidRPr="0071579B" w:rsidRDefault="00D21A5F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D21A5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From 1999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she also works as MD in the Clinic of Internal Medicine.</w:t>
      </w:r>
    </w:p>
    <w:p w:rsidR="0071579B" w:rsidRPr="00606C27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06C2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Prof</w:t>
      </w: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Brizzi</w:t>
      </w:r>
      <w:proofErr w:type="spellEnd"/>
      <w:r w:rsidRPr="00606C2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begun her scientific activity in 1987 working on her Bachelor thesis on the effects of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proofErr w:type="gram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hemopoietic</w:t>
      </w:r>
      <w:proofErr w:type="spellEnd"/>
      <w:proofErr w:type="gram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growth factors on acute leukemia blasts. Soon after her Degree in Medicine she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become</w:t>
      </w:r>
      <w:proofErr w:type="gram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involved in a project on the expression and modulation of </w:t>
      </w:r>
      <w:proofErr w:type="spell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hemopoietic</w:t>
      </w:r>
      <w:proofErr w:type="spell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growth factor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receptors</w:t>
      </w:r>
      <w:proofErr w:type="gram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on normal and leukemic cells. In 1993 and 1998 she worked in the laboratory of Dr.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Yosef</w:t>
      </w:r>
      <w:proofErr w:type="spell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Yarden</w:t>
      </w:r>
      <w:proofErr w:type="spell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 the Department of Biochemistry of </w:t>
      </w:r>
      <w:proofErr w:type="spell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Weizman</w:t>
      </w:r>
      <w:proofErr w:type="spell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Institute in </w:t>
      </w:r>
      <w:proofErr w:type="spell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Rehovoth</w:t>
      </w:r>
      <w:proofErr w:type="spell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 a frame of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</w:t>
      </w:r>
      <w:proofErr w:type="gram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joint project on the intracellular signaling of c-Kit. 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In June 1995 and in June 1996 Dr </w:t>
      </w:r>
      <w:proofErr w:type="spell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Brizzi</w:t>
      </w:r>
      <w:proofErr w:type="spell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participated as “selected speaker” to the 11</w:t>
      </w:r>
      <w:r w:rsidRPr="00606C2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606C2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it-IT"/>
        </w:rPr>
        <w:t>T</w:t>
      </w:r>
      <w:r w:rsidRPr="0071579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it-IT"/>
        </w:rPr>
        <w:t>h</w:t>
      </w:r>
      <w:proofErr w:type="spellEnd"/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and</w:t>
      </w:r>
      <w:proofErr w:type="gram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12</w:t>
      </w:r>
      <w:r w:rsidRPr="0071579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it-IT"/>
        </w:rPr>
        <w:t>th</w:t>
      </w:r>
      <w:r w:rsidRPr="00606C2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Oncogene</w:t>
      </w:r>
      <w:proofErr w:type="spell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meeting respectively (Frederick, Maryland, USA)</w:t>
      </w:r>
    </w:p>
    <w:p w:rsidR="0071579B" w:rsidRPr="00606C27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main fields of scientific activity can be listed as follows: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Signal transduction mechanisms involved in normal and </w:t>
      </w:r>
      <w:proofErr w:type="spell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neoplastic</w:t>
      </w:r>
      <w:proofErr w:type="spell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proliferation. 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Biochemical analysis of Interleukin-3- and </w:t>
      </w:r>
      <w:proofErr w:type="spell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thrombopoietin</w:t>
      </w:r>
      <w:proofErr w:type="spell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-mediated vascular growth and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functional</w:t>
      </w:r>
      <w:proofErr w:type="gram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activation of </w:t>
      </w:r>
      <w:proofErr w:type="spell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polymorphonuclear</w:t>
      </w:r>
      <w:proofErr w:type="spell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cells and platelets;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Regulation of cell-cycle progression by </w:t>
      </w:r>
      <w:proofErr w:type="spell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integrin</w:t>
      </w:r>
      <w:proofErr w:type="spell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-extracellular matrix interaction in vascular cells; 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Analysis of endothelial cell-smooth muscle cells interaction in tumor angiogenesis.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Analysis of the molecular mechanisms involved in the development and progression of the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atherosclerotic</w:t>
      </w:r>
      <w:proofErr w:type="gram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process associated or not with diabetes;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More recently Prof. </w:t>
      </w:r>
      <w:proofErr w:type="spell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Brizzi</w:t>
      </w:r>
      <w:proofErr w:type="spell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dedicated her scientific activity almost exclusively to the study of the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molecular</w:t>
      </w:r>
      <w:proofErr w:type="gram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mechanisms regulating inflammatory and </w:t>
      </w:r>
      <w:proofErr w:type="spell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neoplastic</w:t>
      </w:r>
      <w:proofErr w:type="spell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angiogenesis both in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vitro</w:t>
      </w:r>
      <w:proofErr w:type="gram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in vivo by using SCID and transgenic mouse models.</w:t>
      </w:r>
    </w:p>
    <w:p w:rsidR="00606C27" w:rsidRDefault="00606C27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More in details, Prof. </w:t>
      </w:r>
      <w:proofErr w:type="spell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Brizzi</w:t>
      </w:r>
      <w:proofErr w:type="spell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dedicated her scientific activity to identify target molecules able to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interfere</w:t>
      </w:r>
      <w:proofErr w:type="gram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with matrix receptor/cytokines interaction and growth factor receptors to impair tumor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angiogenesis</w:t>
      </w:r>
      <w:proofErr w:type="gram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71579B" w:rsidRPr="00606C27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Grants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•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Association of Italian Cancer Research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1579B">
        <w:rPr>
          <w:rFonts w:ascii="Times New Roman" w:eastAsia="Times New Roman" w:hAnsi="Times New Roman" w:cs="Times New Roman"/>
          <w:sz w:val="24"/>
          <w:szCs w:val="24"/>
          <w:lang w:eastAsia="it-IT"/>
        </w:rPr>
        <w:t>(AIRC</w:t>
      </w:r>
      <w:proofErr w:type="gramEnd"/>
      <w:r w:rsidRPr="0071579B">
        <w:rPr>
          <w:rFonts w:ascii="Times New Roman" w:eastAsia="Times New Roman" w:hAnsi="Times New Roman" w:cs="Times New Roman"/>
          <w:sz w:val="24"/>
          <w:szCs w:val="24"/>
          <w:lang w:eastAsia="it-IT"/>
        </w:rPr>
        <w:t>) 2001-2003; 2005, 2006; 2007,2008, 2009, 2010.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1579B">
        <w:rPr>
          <w:rFonts w:ascii="Times New Roman" w:eastAsia="Times New Roman" w:hAnsi="Times New Roman" w:cs="Times New Roman"/>
          <w:sz w:val="24"/>
          <w:szCs w:val="24"/>
          <w:lang w:eastAsia="it-IT"/>
        </w:rPr>
        <w:t>•MIUR</w:t>
      </w:r>
      <w:proofErr w:type="spellEnd"/>
      <w:r w:rsidRPr="0071579B">
        <w:rPr>
          <w:rFonts w:ascii="Times New Roman" w:eastAsia="Times New Roman" w:hAnsi="Times New Roman" w:cs="Times New Roman"/>
          <w:sz w:val="24"/>
          <w:szCs w:val="24"/>
          <w:lang w:eastAsia="it-IT"/>
        </w:rPr>
        <w:t>: 1999, 2000, 2001, 2002, 2003, 2004,2005, 2006, 2007, 2008</w:t>
      </w:r>
      <w:r w:rsidRPr="00606C27">
        <w:rPr>
          <w:rFonts w:ascii="Times New Roman" w:eastAsia="Times New Roman" w:hAnsi="Times New Roman" w:cs="Times New Roman"/>
          <w:sz w:val="24"/>
          <w:szCs w:val="24"/>
          <w:lang w:eastAsia="it-IT"/>
        </w:rPr>
        <w:t>, 2012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1579B">
        <w:rPr>
          <w:rFonts w:ascii="Times New Roman" w:eastAsia="Times New Roman" w:hAnsi="Times New Roman" w:cs="Times New Roman"/>
          <w:sz w:val="24"/>
          <w:szCs w:val="24"/>
          <w:lang w:eastAsia="it-IT"/>
        </w:rPr>
        <w:t>Prin</w:t>
      </w:r>
      <w:proofErr w:type="spellEnd"/>
      <w:r w:rsidRPr="00606C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9B">
        <w:rPr>
          <w:rFonts w:ascii="Times New Roman" w:eastAsia="Times New Roman" w:hAnsi="Times New Roman" w:cs="Times New Roman"/>
          <w:sz w:val="24"/>
          <w:szCs w:val="24"/>
          <w:lang w:eastAsia="it-IT"/>
        </w:rPr>
        <w:t>2006, 2008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 Piemonte Ricerca Sanitaria Finalizzata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2004, 2006</w:t>
      </w:r>
      <w:proofErr w:type="gram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,2007</w:t>
      </w:r>
      <w:proofErr w:type="gram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2008, 2009</w:t>
      </w:r>
    </w:p>
    <w:p w:rsidR="0071579B" w:rsidRPr="00606C27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71579B" w:rsidRPr="0071579B" w:rsidRDefault="00606C27" w:rsidP="009919D1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606C27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Peer Reviewer for</w:t>
      </w:r>
      <w:r w:rsidR="0071579B" w:rsidRPr="0071579B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: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Arteriosclerosisis</w:t>
      </w:r>
      <w:proofErr w:type="spellEnd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Thrombosis and Vascular Biology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Kidney International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Oncogene</w:t>
      </w:r>
      <w:proofErr w:type="spellEnd"/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Blood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Diabetes Care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Atherosclerosis</w:t>
      </w:r>
    </w:p>
    <w:p w:rsidR="0071579B" w:rsidRPr="0071579B" w:rsidRDefault="0071579B" w:rsidP="009919D1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57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>Journal of Biological Chemistry</w:t>
      </w:r>
    </w:p>
    <w:p w:rsidR="009919D1" w:rsidRPr="009919D1" w:rsidRDefault="0071579B" w:rsidP="009919D1">
      <w:pPr>
        <w:pStyle w:val="Titolo2"/>
        <w:ind w:left="720"/>
        <w:jc w:val="both"/>
        <w:rPr>
          <w:i/>
          <w:iCs/>
          <w:caps/>
          <w:szCs w:val="24"/>
          <w:lang w:val="en-GB"/>
        </w:rPr>
      </w:pPr>
      <w:bookmarkStart w:id="0" w:name="2"/>
      <w:bookmarkEnd w:id="0"/>
      <w:r w:rsidRPr="0071579B">
        <w:rPr>
          <w:b/>
          <w:szCs w:val="24"/>
          <w:lang w:val="en-US"/>
        </w:rPr>
        <w:lastRenderedPageBreak/>
        <w:t>Publication 2007-201</w:t>
      </w:r>
      <w:r w:rsidR="00606C27" w:rsidRPr="00606C27">
        <w:rPr>
          <w:b/>
          <w:szCs w:val="24"/>
          <w:lang w:val="en-US"/>
        </w:rPr>
        <w:t>3</w:t>
      </w:r>
      <w:r w:rsidR="009919D1" w:rsidRPr="009919D1">
        <w:rPr>
          <w:i/>
          <w:iCs/>
          <w:caps/>
          <w:szCs w:val="24"/>
          <w:lang w:val="en-GB"/>
        </w:rPr>
        <w:t xml:space="preserve"> </w:t>
      </w:r>
    </w:p>
    <w:p w:rsidR="009919D1" w:rsidRPr="00606C27" w:rsidRDefault="009919D1" w:rsidP="009919D1">
      <w:pPr>
        <w:pStyle w:val="Titolo2"/>
        <w:numPr>
          <w:ilvl w:val="0"/>
          <w:numId w:val="1"/>
        </w:numPr>
        <w:jc w:val="both"/>
        <w:rPr>
          <w:caps/>
          <w:szCs w:val="24"/>
          <w:lang w:val="en-GB"/>
        </w:rPr>
      </w:pPr>
      <w:r w:rsidRPr="00606C27">
        <w:rPr>
          <w:i/>
          <w:iCs/>
          <w:caps/>
          <w:szCs w:val="24"/>
          <w:lang w:val="en-GB"/>
        </w:rPr>
        <w:t>C-KIT</w:t>
      </w:r>
      <w:r w:rsidRPr="00606C27">
        <w:rPr>
          <w:caps/>
          <w:szCs w:val="24"/>
          <w:lang w:val="en-GB"/>
        </w:rPr>
        <w:t xml:space="preserve">, by interacting with the membrane-bound ligand, recruits endothelial progenitor cells to inflamed endothelium. </w:t>
      </w:r>
      <w:r w:rsidRPr="00606C27">
        <w:rPr>
          <w:caps/>
          <w:szCs w:val="24"/>
        </w:rPr>
        <w:t>P</w:t>
      </w:r>
      <w:r w:rsidRPr="00606C27">
        <w:rPr>
          <w:rStyle w:val="Enfasigrassetto"/>
          <w:szCs w:val="24"/>
        </w:rPr>
        <w:t>.</w:t>
      </w:r>
      <w:r w:rsidRPr="00606C27">
        <w:rPr>
          <w:rStyle w:val="Enfasigrassetto"/>
          <w:b w:val="0"/>
          <w:szCs w:val="24"/>
        </w:rPr>
        <w:t xml:space="preserve"> Dentelli, A. Rosso</w:t>
      </w:r>
      <w:proofErr w:type="gramStart"/>
      <w:r w:rsidRPr="00606C27">
        <w:rPr>
          <w:rStyle w:val="Enfasigrassetto"/>
          <w:b w:val="0"/>
          <w:szCs w:val="24"/>
          <w:vertAlign w:val="superscript"/>
        </w:rPr>
        <w:t xml:space="preserve"> </w:t>
      </w:r>
      <w:r w:rsidRPr="00606C27">
        <w:rPr>
          <w:rStyle w:val="Enfasigrassetto"/>
          <w:b w:val="0"/>
          <w:szCs w:val="24"/>
        </w:rPr>
        <w:t>,</w:t>
      </w:r>
      <w:proofErr w:type="gramEnd"/>
      <w:r w:rsidRPr="00606C27">
        <w:rPr>
          <w:rStyle w:val="Enfasigrassetto"/>
          <w:b w:val="0"/>
          <w:szCs w:val="24"/>
        </w:rPr>
        <w:t xml:space="preserve"> A. Balsamo</w:t>
      </w:r>
      <w:r w:rsidRPr="00606C27">
        <w:rPr>
          <w:rStyle w:val="Enfasigrassetto"/>
          <w:b w:val="0"/>
          <w:szCs w:val="24"/>
          <w:vertAlign w:val="superscript"/>
        </w:rPr>
        <w:t xml:space="preserve"> </w:t>
      </w:r>
      <w:r w:rsidRPr="00606C27">
        <w:rPr>
          <w:rStyle w:val="Enfasigrassetto"/>
          <w:b w:val="0"/>
          <w:szCs w:val="24"/>
        </w:rPr>
        <w:t xml:space="preserve">, S. </w:t>
      </w:r>
      <w:proofErr w:type="spellStart"/>
      <w:r w:rsidRPr="00606C27">
        <w:rPr>
          <w:rStyle w:val="Enfasigrassetto"/>
          <w:b w:val="0"/>
          <w:szCs w:val="24"/>
        </w:rPr>
        <w:t>Colmenares</w:t>
      </w:r>
      <w:proofErr w:type="spellEnd"/>
      <w:r w:rsidRPr="00606C27">
        <w:rPr>
          <w:rStyle w:val="Enfasigrassetto"/>
          <w:b w:val="0"/>
          <w:szCs w:val="24"/>
        </w:rPr>
        <w:t xml:space="preserve"> Benedetto</w:t>
      </w:r>
      <w:r w:rsidRPr="00606C27">
        <w:rPr>
          <w:rStyle w:val="Enfasigrassetto"/>
          <w:b w:val="0"/>
          <w:szCs w:val="24"/>
          <w:vertAlign w:val="superscript"/>
        </w:rPr>
        <w:t xml:space="preserve"> </w:t>
      </w:r>
      <w:r w:rsidRPr="00606C27">
        <w:rPr>
          <w:rStyle w:val="Enfasigrassetto"/>
          <w:b w:val="0"/>
          <w:szCs w:val="24"/>
        </w:rPr>
        <w:t xml:space="preserve">, A. </w:t>
      </w:r>
      <w:proofErr w:type="spellStart"/>
      <w:r w:rsidRPr="00606C27">
        <w:rPr>
          <w:rStyle w:val="Enfasigrassetto"/>
          <w:b w:val="0"/>
          <w:szCs w:val="24"/>
        </w:rPr>
        <w:t>Zeoli</w:t>
      </w:r>
      <w:proofErr w:type="spellEnd"/>
      <w:r w:rsidRPr="00606C27">
        <w:rPr>
          <w:rStyle w:val="Enfasigrassetto"/>
          <w:b w:val="0"/>
          <w:szCs w:val="24"/>
          <w:vertAlign w:val="superscript"/>
        </w:rPr>
        <w:t xml:space="preserve"> </w:t>
      </w:r>
      <w:r w:rsidRPr="00606C27">
        <w:rPr>
          <w:rStyle w:val="Enfasigrassetto"/>
          <w:b w:val="0"/>
          <w:szCs w:val="24"/>
        </w:rPr>
        <w:t xml:space="preserve">, M. </w:t>
      </w:r>
      <w:proofErr w:type="spellStart"/>
      <w:r w:rsidRPr="00606C27">
        <w:rPr>
          <w:rStyle w:val="Enfasigrassetto"/>
          <w:b w:val="0"/>
          <w:szCs w:val="24"/>
        </w:rPr>
        <w:t>Pegoraro</w:t>
      </w:r>
      <w:proofErr w:type="spellEnd"/>
      <w:r w:rsidRPr="00606C27">
        <w:rPr>
          <w:rStyle w:val="Enfasigrassetto"/>
          <w:b w:val="0"/>
          <w:szCs w:val="24"/>
          <w:vertAlign w:val="superscript"/>
        </w:rPr>
        <w:t xml:space="preserve"> </w:t>
      </w:r>
      <w:r w:rsidRPr="00606C27">
        <w:rPr>
          <w:rStyle w:val="Enfasigrassetto"/>
          <w:b w:val="0"/>
          <w:szCs w:val="24"/>
        </w:rPr>
        <w:t xml:space="preserve">, G. </w:t>
      </w:r>
      <w:proofErr w:type="spellStart"/>
      <w:r w:rsidRPr="00606C27">
        <w:rPr>
          <w:rStyle w:val="Enfasigrassetto"/>
          <w:b w:val="0"/>
          <w:szCs w:val="24"/>
        </w:rPr>
        <w:t>Camussi</w:t>
      </w:r>
      <w:proofErr w:type="spellEnd"/>
      <w:r w:rsidRPr="00606C27">
        <w:rPr>
          <w:rStyle w:val="Enfasigrassetto"/>
          <w:b w:val="0"/>
          <w:szCs w:val="24"/>
          <w:vertAlign w:val="superscript"/>
        </w:rPr>
        <w:t xml:space="preserve"> </w:t>
      </w:r>
      <w:r w:rsidRPr="00606C27">
        <w:rPr>
          <w:rStyle w:val="Enfasigrassetto"/>
          <w:b w:val="0"/>
          <w:szCs w:val="24"/>
        </w:rPr>
        <w:t xml:space="preserve">, L. </w:t>
      </w:r>
      <w:proofErr w:type="spellStart"/>
      <w:r w:rsidRPr="00606C27">
        <w:rPr>
          <w:rStyle w:val="Enfasigrassetto"/>
          <w:b w:val="0"/>
          <w:szCs w:val="24"/>
        </w:rPr>
        <w:t>Pegoraro</w:t>
      </w:r>
      <w:proofErr w:type="spellEnd"/>
      <w:r w:rsidRPr="00606C27">
        <w:rPr>
          <w:rStyle w:val="Enfasigrassetto"/>
          <w:b w:val="0"/>
          <w:szCs w:val="24"/>
        </w:rPr>
        <w:t xml:space="preserve">, </w:t>
      </w:r>
      <w:r w:rsidRPr="00606C27">
        <w:rPr>
          <w:rStyle w:val="Enfasigrassetto"/>
          <w:szCs w:val="24"/>
        </w:rPr>
        <w:t xml:space="preserve">M.F. Brizzi. </w:t>
      </w:r>
      <w:r w:rsidRPr="00606C27">
        <w:rPr>
          <w:rStyle w:val="Enfasigrassetto"/>
          <w:szCs w:val="24"/>
          <w:lang w:val="en-GB"/>
        </w:rPr>
        <w:t xml:space="preserve">Blood </w:t>
      </w:r>
      <w:r w:rsidRPr="00606C27">
        <w:rPr>
          <w:rStyle w:val="Enfasigrassetto"/>
          <w:b w:val="0"/>
          <w:szCs w:val="24"/>
          <w:lang w:val="en-GB"/>
        </w:rPr>
        <w:t>2007 119: 4264-4271.</w:t>
      </w:r>
      <w:r w:rsidRPr="00606C27">
        <w:rPr>
          <w:b/>
          <w:szCs w:val="24"/>
          <w:lang w:val="en-GB"/>
        </w:rPr>
        <w:t xml:space="preserve">  </w:t>
      </w:r>
    </w:p>
    <w:p w:rsidR="009919D1" w:rsidRPr="00606C27" w:rsidRDefault="009919D1" w:rsidP="009919D1">
      <w:pPr>
        <w:pStyle w:val="Titolo2"/>
        <w:numPr>
          <w:ilvl w:val="0"/>
          <w:numId w:val="1"/>
        </w:numPr>
        <w:jc w:val="both"/>
        <w:rPr>
          <w:caps/>
          <w:szCs w:val="24"/>
          <w:lang w:val="en-GB"/>
        </w:rPr>
      </w:pPr>
      <w:r w:rsidRPr="00606C27">
        <w:rPr>
          <w:szCs w:val="24"/>
          <w:lang w:val="en-GB"/>
        </w:rPr>
        <w:t xml:space="preserve">. VEGFR-1 (FLT), </w:t>
      </w:r>
      <w:r w:rsidRPr="00606C27">
        <w:rPr>
          <w:szCs w:val="24"/>
          <w:lang w:val="de-DE"/>
        </w:rPr>
        <w:t></w:t>
      </w:r>
      <w:r w:rsidRPr="00606C27">
        <w:rPr>
          <w:szCs w:val="24"/>
          <w:lang w:val="en-GB"/>
        </w:rPr>
        <w:t xml:space="preserve">1 INTEGRIN AND </w:t>
      </w:r>
      <w:proofErr w:type="spellStart"/>
      <w:r w:rsidRPr="00606C27">
        <w:rPr>
          <w:szCs w:val="24"/>
          <w:lang w:val="en-GB"/>
        </w:rPr>
        <w:t>Herg</w:t>
      </w:r>
      <w:proofErr w:type="spellEnd"/>
      <w:r w:rsidRPr="00606C27">
        <w:rPr>
          <w:szCs w:val="24"/>
          <w:lang w:val="en-GB"/>
        </w:rPr>
        <w:t xml:space="preserve"> K+ CHANEL FORM </w:t>
      </w:r>
      <w:proofErr w:type="gramStart"/>
      <w:r w:rsidRPr="00606C27">
        <w:rPr>
          <w:szCs w:val="24"/>
          <w:lang w:val="en-GB"/>
        </w:rPr>
        <w:t>A</w:t>
      </w:r>
      <w:proofErr w:type="gramEnd"/>
      <w:r w:rsidRPr="00606C27">
        <w:rPr>
          <w:szCs w:val="24"/>
          <w:lang w:val="en-GB"/>
        </w:rPr>
        <w:t xml:space="preserve"> MACROMOLECULAR SIGNALING COMPLEX IN ACUTE MYELOID LEUKEMIA: ROLE IN CELL MIGRATION AND CLINICAL OUTCOME. </w:t>
      </w:r>
      <w:r w:rsidRPr="00606C27">
        <w:rPr>
          <w:szCs w:val="24"/>
        </w:rPr>
        <w:t xml:space="preserve">S. </w:t>
      </w:r>
      <w:proofErr w:type="spellStart"/>
      <w:r w:rsidRPr="00606C27">
        <w:rPr>
          <w:szCs w:val="24"/>
        </w:rPr>
        <w:t>Pillozzi</w:t>
      </w:r>
      <w:proofErr w:type="spellEnd"/>
      <w:r w:rsidRPr="00606C27">
        <w:rPr>
          <w:szCs w:val="24"/>
        </w:rPr>
        <w:t xml:space="preserve">, </w:t>
      </w:r>
      <w:r w:rsidRPr="00606C27">
        <w:rPr>
          <w:b/>
          <w:szCs w:val="24"/>
        </w:rPr>
        <w:t>M.F. Brizzi</w:t>
      </w:r>
      <w:r w:rsidRPr="00606C27">
        <w:rPr>
          <w:szCs w:val="24"/>
        </w:rPr>
        <w:t xml:space="preserve">, P.A. </w:t>
      </w:r>
      <w:proofErr w:type="spellStart"/>
      <w:r w:rsidRPr="00606C27">
        <w:rPr>
          <w:szCs w:val="24"/>
        </w:rPr>
        <w:t>Barnabei</w:t>
      </w:r>
      <w:proofErr w:type="spellEnd"/>
      <w:r w:rsidRPr="00606C27">
        <w:rPr>
          <w:szCs w:val="24"/>
        </w:rPr>
        <w:t xml:space="preserve">, B. </w:t>
      </w:r>
      <w:proofErr w:type="spellStart"/>
      <w:r w:rsidRPr="00606C27">
        <w:rPr>
          <w:szCs w:val="24"/>
        </w:rPr>
        <w:t>Bertolozzi</w:t>
      </w:r>
      <w:proofErr w:type="spellEnd"/>
      <w:r w:rsidRPr="00606C27">
        <w:rPr>
          <w:szCs w:val="24"/>
        </w:rPr>
        <w:t xml:space="preserve">, R. Caporale, V. Basile, V. </w:t>
      </w:r>
      <w:proofErr w:type="spellStart"/>
      <w:r w:rsidRPr="00606C27">
        <w:rPr>
          <w:szCs w:val="24"/>
        </w:rPr>
        <w:t>Boddi</w:t>
      </w:r>
      <w:proofErr w:type="spellEnd"/>
      <w:r w:rsidRPr="00606C27">
        <w:rPr>
          <w:szCs w:val="24"/>
        </w:rPr>
        <w:t xml:space="preserve">, L. </w:t>
      </w:r>
      <w:proofErr w:type="spellStart"/>
      <w:r w:rsidRPr="00606C27">
        <w:rPr>
          <w:szCs w:val="24"/>
        </w:rPr>
        <w:t>Pegoraro</w:t>
      </w:r>
      <w:proofErr w:type="spellEnd"/>
      <w:r w:rsidRPr="00606C27">
        <w:rPr>
          <w:szCs w:val="24"/>
        </w:rPr>
        <w:t xml:space="preserve">, A. Becchetti. </w:t>
      </w:r>
      <w:r w:rsidRPr="00606C27">
        <w:rPr>
          <w:szCs w:val="24"/>
          <w:lang w:val="en-GB"/>
        </w:rPr>
        <w:t xml:space="preserve">A. </w:t>
      </w:r>
      <w:proofErr w:type="spellStart"/>
      <w:r w:rsidRPr="00606C27">
        <w:rPr>
          <w:szCs w:val="24"/>
          <w:lang w:val="en-GB"/>
        </w:rPr>
        <w:t>Arcangeli</w:t>
      </w:r>
      <w:proofErr w:type="spellEnd"/>
      <w:r w:rsidRPr="00606C27">
        <w:rPr>
          <w:szCs w:val="24"/>
          <w:lang w:val="en-GB"/>
        </w:rPr>
        <w:t xml:space="preserve">. </w:t>
      </w:r>
      <w:r w:rsidRPr="00606C27">
        <w:rPr>
          <w:b/>
          <w:szCs w:val="24"/>
          <w:lang w:val="en-GB"/>
        </w:rPr>
        <w:t xml:space="preserve">Blood </w:t>
      </w:r>
      <w:r w:rsidRPr="00606C27">
        <w:rPr>
          <w:szCs w:val="24"/>
          <w:lang w:val="en-GB"/>
        </w:rPr>
        <w:t xml:space="preserve">2007, </w:t>
      </w:r>
      <w:r w:rsidRPr="00606C27">
        <w:rPr>
          <w:rStyle w:val="volume"/>
          <w:szCs w:val="24"/>
          <w:lang w:val="en-GB"/>
        </w:rPr>
        <w:t>110</w:t>
      </w:r>
      <w:r w:rsidRPr="00606C27">
        <w:rPr>
          <w:szCs w:val="24"/>
          <w:lang w:val="en-GB"/>
        </w:rPr>
        <w:t>:</w:t>
      </w:r>
      <w:r w:rsidRPr="00606C27">
        <w:rPr>
          <w:rStyle w:val="pages"/>
          <w:szCs w:val="24"/>
          <w:lang w:val="en-GB"/>
        </w:rPr>
        <w:t>1238-1250</w:t>
      </w:r>
      <w:r w:rsidRPr="00606C27">
        <w:rPr>
          <w:szCs w:val="24"/>
          <w:lang w:val="en-GB"/>
        </w:rPr>
        <w:t xml:space="preserve">. </w:t>
      </w:r>
      <w:r w:rsidRPr="00606C27">
        <w:rPr>
          <w:b/>
          <w:szCs w:val="24"/>
          <w:lang w:val="en-GB"/>
        </w:rPr>
        <w:t xml:space="preserve"> </w:t>
      </w:r>
    </w:p>
    <w:p w:rsidR="009919D1" w:rsidRPr="00606C27" w:rsidRDefault="009919D1" w:rsidP="009919D1">
      <w:pPr>
        <w:pStyle w:val="Titolo2"/>
        <w:numPr>
          <w:ilvl w:val="0"/>
          <w:numId w:val="1"/>
        </w:numPr>
        <w:jc w:val="both"/>
        <w:rPr>
          <w:caps/>
          <w:szCs w:val="24"/>
          <w:lang w:val="en-GB"/>
        </w:rPr>
      </w:pPr>
      <w:r w:rsidRPr="00606C27">
        <w:rPr>
          <w:szCs w:val="24"/>
          <w:lang w:val="en-GB"/>
        </w:rPr>
        <w:t xml:space="preserve">. OXIDATIVE STRESS-MEDIATED MESANGIAL CELL PROLIFERATION REQUIRES RAC-1/ROS PRODUCTION AND </w:t>
      </w:r>
      <w:r w:rsidRPr="00606C27">
        <w:rPr>
          <w:szCs w:val="24"/>
          <w:lang w:val="en-US"/>
        </w:rPr>
        <w:t></w:t>
      </w:r>
      <w:r w:rsidRPr="00606C27">
        <w:rPr>
          <w:szCs w:val="24"/>
          <w:lang w:val="en-GB"/>
        </w:rPr>
        <w:t xml:space="preserve">4 INTEGRIN EXPRESSION. </w:t>
      </w:r>
      <w:r w:rsidRPr="00606C27">
        <w:rPr>
          <w:szCs w:val="24"/>
        </w:rPr>
        <w:t xml:space="preserve">P. Dentelli, A. Rosso, A. </w:t>
      </w:r>
      <w:proofErr w:type="spellStart"/>
      <w:r w:rsidRPr="00606C27">
        <w:rPr>
          <w:szCs w:val="24"/>
        </w:rPr>
        <w:t>Zeoli</w:t>
      </w:r>
      <w:proofErr w:type="spellEnd"/>
      <w:r w:rsidRPr="00606C27">
        <w:rPr>
          <w:szCs w:val="24"/>
        </w:rPr>
        <w:t xml:space="preserve">, R. Gambino, L. </w:t>
      </w:r>
      <w:proofErr w:type="spellStart"/>
      <w:r w:rsidRPr="00606C27">
        <w:rPr>
          <w:szCs w:val="24"/>
        </w:rPr>
        <w:t>Pegoraro</w:t>
      </w:r>
      <w:proofErr w:type="spellEnd"/>
      <w:r w:rsidRPr="00606C27">
        <w:rPr>
          <w:szCs w:val="24"/>
        </w:rPr>
        <w:t xml:space="preserve">, G. Pagano, R. Falcioni, </w:t>
      </w:r>
      <w:r w:rsidRPr="00606C27">
        <w:rPr>
          <w:b/>
          <w:szCs w:val="24"/>
        </w:rPr>
        <w:t xml:space="preserve">M.F. Brizzi. </w:t>
      </w:r>
      <w:r w:rsidRPr="00606C27">
        <w:rPr>
          <w:b/>
          <w:szCs w:val="24"/>
          <w:lang w:val="en-GB"/>
        </w:rPr>
        <w:t>J Biol. Chem.</w:t>
      </w:r>
      <w:r w:rsidRPr="00606C27">
        <w:rPr>
          <w:szCs w:val="24"/>
          <w:lang w:val="en-GB"/>
        </w:rPr>
        <w:t xml:space="preserve"> 2007, </w:t>
      </w:r>
      <w:r w:rsidRPr="00606C27">
        <w:rPr>
          <w:rStyle w:val="volume"/>
          <w:szCs w:val="24"/>
          <w:lang w:val="en-GB"/>
        </w:rPr>
        <w:t>282</w:t>
      </w:r>
      <w:r w:rsidRPr="00606C27">
        <w:rPr>
          <w:szCs w:val="24"/>
          <w:lang w:val="en-GB"/>
        </w:rPr>
        <w:t>:</w:t>
      </w:r>
      <w:r w:rsidRPr="00606C27">
        <w:rPr>
          <w:rStyle w:val="pages"/>
          <w:szCs w:val="24"/>
          <w:lang w:val="en-GB"/>
        </w:rPr>
        <w:t>26101-26110.</w:t>
      </w:r>
      <w:r w:rsidRPr="00606C27">
        <w:rPr>
          <w:szCs w:val="24"/>
          <w:lang w:val="en-GB"/>
        </w:rPr>
        <w:t xml:space="preserve"> </w:t>
      </w:r>
      <w:r w:rsidRPr="00606C27">
        <w:rPr>
          <w:b/>
          <w:szCs w:val="24"/>
          <w:lang w:val="en-GB"/>
        </w:rPr>
        <w:t xml:space="preserve"> </w:t>
      </w:r>
    </w:p>
    <w:p w:rsidR="009919D1" w:rsidRPr="009919D1" w:rsidRDefault="009919D1" w:rsidP="009919D1">
      <w:pPr>
        <w:pStyle w:val="Titolo2"/>
        <w:numPr>
          <w:ilvl w:val="0"/>
          <w:numId w:val="1"/>
        </w:numPr>
        <w:jc w:val="both"/>
        <w:rPr>
          <w:rStyle w:val="src"/>
          <w:caps/>
          <w:szCs w:val="24"/>
        </w:rPr>
      </w:pPr>
      <w:r w:rsidRPr="00606C27">
        <w:rPr>
          <w:szCs w:val="24"/>
          <w:lang w:val="en-GB"/>
        </w:rPr>
        <w:t xml:space="preserve"> </w:t>
      </w:r>
      <w:proofErr w:type="gramStart"/>
      <w:r w:rsidRPr="00606C27">
        <w:rPr>
          <w:szCs w:val="24"/>
          <w:lang w:val="en-GB"/>
        </w:rPr>
        <w:t>PRIMARY ALDOSTERONISM AND ENDOTHELIAL PROGENITOR CELL BIOAVAILABILITY.</w:t>
      </w:r>
      <w:proofErr w:type="gramEnd"/>
      <w:r w:rsidRPr="00606C27">
        <w:rPr>
          <w:szCs w:val="24"/>
          <w:lang w:val="en-GB"/>
        </w:rPr>
        <w:t xml:space="preserve"> </w:t>
      </w:r>
      <w:proofErr w:type="spellStart"/>
      <w:r w:rsidRPr="00606C27">
        <w:rPr>
          <w:szCs w:val="24"/>
        </w:rPr>
        <w:t>Verhovez</w:t>
      </w:r>
      <w:proofErr w:type="spellEnd"/>
      <w:r w:rsidRPr="00606C27">
        <w:rPr>
          <w:szCs w:val="24"/>
        </w:rPr>
        <w:t xml:space="preserve"> A, </w:t>
      </w:r>
      <w:proofErr w:type="spellStart"/>
      <w:r w:rsidRPr="00606C27">
        <w:rPr>
          <w:szCs w:val="24"/>
        </w:rPr>
        <w:t>Zeoli</w:t>
      </w:r>
      <w:proofErr w:type="spellEnd"/>
      <w:r w:rsidRPr="00606C27">
        <w:rPr>
          <w:szCs w:val="24"/>
        </w:rPr>
        <w:t xml:space="preserve"> A, Williams TA, Morello F, </w:t>
      </w:r>
      <w:r w:rsidRPr="00606C27">
        <w:rPr>
          <w:b/>
          <w:szCs w:val="24"/>
        </w:rPr>
        <w:t>Brizzi MF</w:t>
      </w:r>
      <w:r w:rsidRPr="00606C27">
        <w:rPr>
          <w:szCs w:val="24"/>
        </w:rPr>
        <w:t xml:space="preserve">, Veglio F, </w:t>
      </w:r>
      <w:proofErr w:type="spellStart"/>
      <w:r w:rsidRPr="00606C27">
        <w:rPr>
          <w:szCs w:val="24"/>
        </w:rPr>
        <w:t>Mulatero</w:t>
      </w:r>
      <w:proofErr w:type="spellEnd"/>
      <w:r w:rsidRPr="00606C27">
        <w:rPr>
          <w:szCs w:val="24"/>
        </w:rPr>
        <w:t xml:space="preserve"> P. </w:t>
      </w:r>
      <w:proofErr w:type="spellStart"/>
      <w:r w:rsidRPr="00606C27">
        <w:rPr>
          <w:b/>
          <w:szCs w:val="24"/>
        </w:rPr>
        <w:t>Clin</w:t>
      </w:r>
      <w:proofErr w:type="spellEnd"/>
      <w:r w:rsidRPr="00606C27">
        <w:rPr>
          <w:b/>
          <w:szCs w:val="24"/>
        </w:rPr>
        <w:t xml:space="preserve"> </w:t>
      </w:r>
      <w:proofErr w:type="spellStart"/>
      <w:r w:rsidRPr="00606C27">
        <w:rPr>
          <w:b/>
          <w:szCs w:val="24"/>
        </w:rPr>
        <w:t>Endocrinol</w:t>
      </w:r>
      <w:proofErr w:type="spellEnd"/>
      <w:r w:rsidRPr="00606C27">
        <w:rPr>
          <w:b/>
          <w:szCs w:val="24"/>
        </w:rPr>
        <w:t xml:space="preserve"> (</w:t>
      </w:r>
      <w:proofErr w:type="spellStart"/>
      <w:r w:rsidRPr="00606C27">
        <w:rPr>
          <w:b/>
          <w:szCs w:val="24"/>
        </w:rPr>
        <w:t>Oxf</w:t>
      </w:r>
      <w:proofErr w:type="spellEnd"/>
      <w:r w:rsidRPr="00606C27">
        <w:rPr>
          <w:b/>
          <w:szCs w:val="24"/>
        </w:rPr>
        <w:t>).</w:t>
      </w:r>
      <w:r w:rsidRPr="00606C27">
        <w:rPr>
          <w:szCs w:val="24"/>
        </w:rPr>
        <w:t xml:space="preserve"> 2008,</w:t>
      </w:r>
      <w:r w:rsidRPr="00606C27">
        <w:rPr>
          <w:b/>
          <w:szCs w:val="24"/>
        </w:rPr>
        <w:t xml:space="preserve"> </w:t>
      </w:r>
      <w:r w:rsidRPr="00606C27">
        <w:rPr>
          <w:rStyle w:val="src"/>
          <w:szCs w:val="24"/>
        </w:rPr>
        <w:t>69:528-534.</w:t>
      </w:r>
    </w:p>
    <w:p w:rsidR="009919D1" w:rsidRPr="00606C27" w:rsidRDefault="009919D1" w:rsidP="009919D1">
      <w:pPr>
        <w:pStyle w:val="Titolo2"/>
        <w:numPr>
          <w:ilvl w:val="0"/>
          <w:numId w:val="1"/>
        </w:numPr>
        <w:jc w:val="both"/>
        <w:rPr>
          <w:caps/>
          <w:szCs w:val="24"/>
          <w:lang w:val="en-GB"/>
        </w:rPr>
      </w:pPr>
      <w:r w:rsidRPr="009919D1">
        <w:rPr>
          <w:szCs w:val="24"/>
        </w:rPr>
        <w:t xml:space="preserve"> </w:t>
      </w:r>
      <w:r w:rsidRPr="00606C27">
        <w:rPr>
          <w:szCs w:val="24"/>
          <w:lang w:val="en-GB"/>
        </w:rPr>
        <w:t xml:space="preserve">INTERLEUKIN-3 PROMOTES EXPANSION OF HEMOPOIETIC-DERIVED CD45+ ANGIOGENIC CELLS AND THEIR ARTERIAL COMMITMENT VIA STAT5 ACTIVATION. </w:t>
      </w:r>
      <w:proofErr w:type="spellStart"/>
      <w:r w:rsidRPr="00606C27">
        <w:rPr>
          <w:szCs w:val="24"/>
        </w:rPr>
        <w:t>Zeoli</w:t>
      </w:r>
      <w:proofErr w:type="spellEnd"/>
      <w:r w:rsidRPr="00606C27">
        <w:rPr>
          <w:szCs w:val="24"/>
        </w:rPr>
        <w:t xml:space="preserve"> A, Dentelli P, Rosso A, </w:t>
      </w:r>
      <w:proofErr w:type="spellStart"/>
      <w:r w:rsidRPr="00606C27">
        <w:rPr>
          <w:szCs w:val="24"/>
        </w:rPr>
        <w:t>Togliatto</w:t>
      </w:r>
      <w:proofErr w:type="spellEnd"/>
      <w:r w:rsidRPr="00606C27">
        <w:rPr>
          <w:szCs w:val="24"/>
        </w:rPr>
        <w:t xml:space="preserve"> G, Trombetta A, Damiano L, di Celle PF, </w:t>
      </w:r>
      <w:proofErr w:type="spellStart"/>
      <w:r w:rsidRPr="00606C27">
        <w:rPr>
          <w:szCs w:val="24"/>
        </w:rPr>
        <w:t>Pegoraro</w:t>
      </w:r>
      <w:proofErr w:type="spellEnd"/>
      <w:r w:rsidRPr="00606C27">
        <w:rPr>
          <w:szCs w:val="24"/>
        </w:rPr>
        <w:t xml:space="preserve"> L, </w:t>
      </w:r>
      <w:proofErr w:type="spellStart"/>
      <w:r w:rsidRPr="00606C27">
        <w:rPr>
          <w:szCs w:val="24"/>
        </w:rPr>
        <w:t>Altruda</w:t>
      </w:r>
      <w:proofErr w:type="spellEnd"/>
      <w:r w:rsidRPr="00606C27">
        <w:rPr>
          <w:szCs w:val="24"/>
        </w:rPr>
        <w:t xml:space="preserve"> F, </w:t>
      </w:r>
      <w:r w:rsidRPr="00606C27">
        <w:rPr>
          <w:b/>
          <w:szCs w:val="24"/>
        </w:rPr>
        <w:t>Brizzi MF.</w:t>
      </w:r>
      <w:r w:rsidRPr="00606C27">
        <w:rPr>
          <w:szCs w:val="24"/>
        </w:rPr>
        <w:t xml:space="preserve"> </w:t>
      </w:r>
      <w:r w:rsidRPr="00606C27">
        <w:rPr>
          <w:b/>
          <w:szCs w:val="24"/>
          <w:lang w:val="en-GB"/>
        </w:rPr>
        <w:t>Blood</w:t>
      </w:r>
      <w:r w:rsidRPr="00606C27">
        <w:rPr>
          <w:szCs w:val="24"/>
          <w:lang w:val="en-GB"/>
        </w:rPr>
        <w:t xml:space="preserve">. </w:t>
      </w:r>
      <w:proofErr w:type="gramStart"/>
      <w:r w:rsidRPr="00606C27">
        <w:rPr>
          <w:szCs w:val="24"/>
          <w:lang w:val="en-GB"/>
        </w:rPr>
        <w:t>2008, 112:350-361.</w:t>
      </w:r>
      <w:proofErr w:type="gramEnd"/>
      <w:r w:rsidRPr="00606C27">
        <w:rPr>
          <w:b/>
          <w:szCs w:val="24"/>
          <w:lang w:val="en-GB"/>
        </w:rPr>
        <w:t xml:space="preserve"> </w:t>
      </w:r>
    </w:p>
    <w:p w:rsidR="009919D1" w:rsidRPr="00606C27" w:rsidRDefault="009919D1" w:rsidP="009919D1">
      <w:pPr>
        <w:pStyle w:val="Titolo2"/>
        <w:numPr>
          <w:ilvl w:val="0"/>
          <w:numId w:val="1"/>
        </w:numPr>
        <w:jc w:val="both"/>
        <w:rPr>
          <w:caps/>
          <w:szCs w:val="24"/>
          <w:lang w:val="en-GB"/>
        </w:rPr>
      </w:pPr>
      <w:r w:rsidRPr="00606C27">
        <w:rPr>
          <w:szCs w:val="24"/>
          <w:lang w:val="en-GB"/>
        </w:rPr>
        <w:t xml:space="preserve"> </w:t>
      </w:r>
      <w:r w:rsidRPr="00606C27">
        <w:rPr>
          <w:caps/>
          <w:szCs w:val="24"/>
          <w:lang w:val="en-GB"/>
        </w:rPr>
        <w:t>Formation of STAT5/PPARgamma transcriptional complex modulates angiogenic cell bioavailability in diabetes</w:t>
      </w:r>
      <w:r w:rsidRPr="009919D1">
        <w:rPr>
          <w:szCs w:val="24"/>
          <w:lang w:val="en-GB"/>
        </w:rPr>
        <w:t>.</w:t>
      </w:r>
      <w:hyperlink r:id="rId5" w:history="1">
        <w:r w:rsidRPr="009919D1">
          <w:rPr>
            <w:rStyle w:val="Collegamentoipertestuale"/>
            <w:bCs/>
            <w:color w:val="auto"/>
            <w:szCs w:val="24"/>
            <w:u w:val="none"/>
          </w:rPr>
          <w:t>Dentelli P</w:t>
        </w:r>
      </w:hyperlink>
      <w:r w:rsidRPr="009919D1">
        <w:rPr>
          <w:szCs w:val="24"/>
        </w:rPr>
        <w:t xml:space="preserve">, </w:t>
      </w:r>
      <w:hyperlink r:id="rId6" w:history="1">
        <w:r w:rsidRPr="009919D1">
          <w:rPr>
            <w:rStyle w:val="Collegamentoipertestuale"/>
            <w:bCs/>
            <w:color w:val="auto"/>
            <w:szCs w:val="24"/>
            <w:u w:val="none"/>
          </w:rPr>
          <w:t>Trombetta A</w:t>
        </w:r>
      </w:hyperlink>
      <w:r w:rsidRPr="009919D1">
        <w:rPr>
          <w:szCs w:val="24"/>
        </w:rPr>
        <w:t xml:space="preserve">, </w:t>
      </w:r>
      <w:hyperlink r:id="rId7" w:history="1">
        <w:proofErr w:type="spellStart"/>
        <w:r w:rsidRPr="009919D1">
          <w:rPr>
            <w:rStyle w:val="Collegamentoipertestuale"/>
            <w:bCs/>
            <w:color w:val="auto"/>
            <w:szCs w:val="24"/>
            <w:u w:val="none"/>
          </w:rPr>
          <w:t>Togliatto</w:t>
        </w:r>
        <w:proofErr w:type="spellEnd"/>
        <w:r w:rsidRPr="009919D1">
          <w:rPr>
            <w:rStyle w:val="Collegamentoipertestuale"/>
            <w:bCs/>
            <w:color w:val="auto"/>
            <w:szCs w:val="24"/>
            <w:u w:val="none"/>
          </w:rPr>
          <w:t xml:space="preserve"> G</w:t>
        </w:r>
      </w:hyperlink>
      <w:r w:rsidRPr="009919D1">
        <w:rPr>
          <w:szCs w:val="24"/>
        </w:rPr>
        <w:t xml:space="preserve">, </w:t>
      </w:r>
      <w:hyperlink r:id="rId8" w:history="1">
        <w:proofErr w:type="spellStart"/>
        <w:r w:rsidRPr="009919D1">
          <w:rPr>
            <w:rStyle w:val="Collegamentoipertestuale"/>
            <w:bCs/>
            <w:color w:val="auto"/>
            <w:szCs w:val="24"/>
            <w:u w:val="none"/>
          </w:rPr>
          <w:t>Zeoli</w:t>
        </w:r>
        <w:proofErr w:type="spellEnd"/>
        <w:r w:rsidRPr="009919D1">
          <w:rPr>
            <w:rStyle w:val="Collegamentoipertestuale"/>
            <w:bCs/>
            <w:color w:val="auto"/>
            <w:szCs w:val="24"/>
            <w:u w:val="none"/>
          </w:rPr>
          <w:t xml:space="preserve"> A</w:t>
        </w:r>
      </w:hyperlink>
      <w:r w:rsidRPr="009919D1">
        <w:rPr>
          <w:szCs w:val="24"/>
        </w:rPr>
        <w:t xml:space="preserve">, </w:t>
      </w:r>
      <w:hyperlink r:id="rId9" w:history="1">
        <w:r w:rsidRPr="009919D1">
          <w:rPr>
            <w:rStyle w:val="Collegamentoipertestuale"/>
            <w:bCs/>
            <w:color w:val="auto"/>
            <w:szCs w:val="24"/>
            <w:u w:val="none"/>
          </w:rPr>
          <w:t>Rosso A</w:t>
        </w:r>
      </w:hyperlink>
      <w:r w:rsidRPr="009919D1">
        <w:rPr>
          <w:szCs w:val="24"/>
        </w:rPr>
        <w:t xml:space="preserve">, </w:t>
      </w:r>
      <w:hyperlink r:id="rId10" w:history="1">
        <w:proofErr w:type="spellStart"/>
        <w:r w:rsidRPr="009919D1">
          <w:rPr>
            <w:rStyle w:val="Collegamentoipertestuale"/>
            <w:bCs/>
            <w:color w:val="auto"/>
            <w:szCs w:val="24"/>
            <w:u w:val="none"/>
          </w:rPr>
          <w:t>Uberti</w:t>
        </w:r>
        <w:proofErr w:type="spellEnd"/>
        <w:r w:rsidRPr="009919D1">
          <w:rPr>
            <w:rStyle w:val="Collegamentoipertestuale"/>
            <w:bCs/>
            <w:color w:val="auto"/>
            <w:szCs w:val="24"/>
            <w:u w:val="none"/>
          </w:rPr>
          <w:t xml:space="preserve"> B</w:t>
        </w:r>
      </w:hyperlink>
      <w:r w:rsidRPr="009919D1">
        <w:rPr>
          <w:szCs w:val="24"/>
        </w:rPr>
        <w:t xml:space="preserve">, </w:t>
      </w:r>
      <w:hyperlink r:id="rId11" w:history="1">
        <w:r w:rsidRPr="009919D1">
          <w:rPr>
            <w:rStyle w:val="Collegamentoipertestuale"/>
            <w:bCs/>
            <w:color w:val="auto"/>
            <w:szCs w:val="24"/>
            <w:u w:val="none"/>
          </w:rPr>
          <w:t>Orso F</w:t>
        </w:r>
      </w:hyperlink>
      <w:r w:rsidRPr="009919D1">
        <w:rPr>
          <w:szCs w:val="24"/>
        </w:rPr>
        <w:t xml:space="preserve">, </w:t>
      </w:r>
      <w:hyperlink r:id="rId12" w:history="1">
        <w:r w:rsidRPr="009919D1">
          <w:rPr>
            <w:rStyle w:val="Collegamentoipertestuale"/>
            <w:bCs/>
            <w:color w:val="auto"/>
            <w:szCs w:val="24"/>
            <w:u w:val="none"/>
          </w:rPr>
          <w:t>Taverna D</w:t>
        </w:r>
      </w:hyperlink>
      <w:r w:rsidRPr="009919D1">
        <w:rPr>
          <w:szCs w:val="24"/>
        </w:rPr>
        <w:t xml:space="preserve">, </w:t>
      </w:r>
      <w:hyperlink r:id="rId13" w:history="1">
        <w:proofErr w:type="spellStart"/>
        <w:r w:rsidRPr="009919D1">
          <w:rPr>
            <w:rStyle w:val="Collegamentoipertestuale"/>
            <w:bCs/>
            <w:color w:val="auto"/>
            <w:szCs w:val="24"/>
            <w:u w:val="none"/>
          </w:rPr>
          <w:t>Pegoraro</w:t>
        </w:r>
        <w:proofErr w:type="spellEnd"/>
        <w:r w:rsidRPr="009919D1">
          <w:rPr>
            <w:rStyle w:val="Collegamentoipertestuale"/>
            <w:bCs/>
            <w:color w:val="auto"/>
            <w:szCs w:val="24"/>
            <w:u w:val="none"/>
          </w:rPr>
          <w:t xml:space="preserve"> L</w:t>
        </w:r>
      </w:hyperlink>
      <w:r w:rsidRPr="00606C27">
        <w:rPr>
          <w:szCs w:val="24"/>
        </w:rPr>
        <w:t>,</w:t>
      </w:r>
      <w:r>
        <w:rPr>
          <w:szCs w:val="24"/>
        </w:rPr>
        <w:t xml:space="preserve"> </w:t>
      </w:r>
      <w:hyperlink r:id="rId14" w:history="1">
        <w:r w:rsidRPr="009919D1">
          <w:rPr>
            <w:rStyle w:val="Collegamentoipertestuale"/>
            <w:b/>
            <w:bCs/>
            <w:color w:val="auto"/>
            <w:szCs w:val="24"/>
            <w:u w:val="none"/>
          </w:rPr>
          <w:t>Brizzi MF</w:t>
        </w:r>
      </w:hyperlink>
      <w:r w:rsidRPr="009919D1">
        <w:rPr>
          <w:szCs w:val="24"/>
        </w:rPr>
        <w:t>.</w:t>
      </w:r>
      <w:r w:rsidRPr="00606C27">
        <w:rPr>
          <w:szCs w:val="24"/>
        </w:rPr>
        <w:t xml:space="preserve"> </w:t>
      </w:r>
      <w:proofErr w:type="spellStart"/>
      <w:proofErr w:type="gramStart"/>
      <w:r w:rsidRPr="00606C27">
        <w:rPr>
          <w:rStyle w:val="journalname"/>
          <w:b/>
          <w:szCs w:val="24"/>
          <w:lang w:val="en-GB"/>
        </w:rPr>
        <w:t>Arterioscler</w:t>
      </w:r>
      <w:proofErr w:type="spellEnd"/>
      <w:r w:rsidRPr="00606C27">
        <w:rPr>
          <w:rStyle w:val="journalname"/>
          <w:b/>
          <w:szCs w:val="24"/>
          <w:lang w:val="en-GB"/>
        </w:rPr>
        <w:t xml:space="preserve"> </w:t>
      </w:r>
      <w:proofErr w:type="spellStart"/>
      <w:r w:rsidRPr="00606C27">
        <w:rPr>
          <w:rStyle w:val="journalname"/>
          <w:b/>
          <w:szCs w:val="24"/>
          <w:lang w:val="en-GB"/>
        </w:rPr>
        <w:t>Thromb</w:t>
      </w:r>
      <w:proofErr w:type="spellEnd"/>
      <w:r w:rsidRPr="00606C27">
        <w:rPr>
          <w:rStyle w:val="journalname"/>
          <w:b/>
          <w:szCs w:val="24"/>
          <w:lang w:val="en-GB"/>
        </w:rPr>
        <w:t xml:space="preserve"> </w:t>
      </w:r>
      <w:proofErr w:type="spellStart"/>
      <w:r w:rsidRPr="00606C27">
        <w:rPr>
          <w:rStyle w:val="journalname"/>
          <w:b/>
          <w:szCs w:val="24"/>
          <w:lang w:val="en-GB"/>
        </w:rPr>
        <w:t>Vasc</w:t>
      </w:r>
      <w:proofErr w:type="spellEnd"/>
      <w:r w:rsidRPr="00606C27">
        <w:rPr>
          <w:rStyle w:val="journalname"/>
          <w:b/>
          <w:szCs w:val="24"/>
          <w:lang w:val="en-GB"/>
        </w:rPr>
        <w:t xml:space="preserve"> Biol</w:t>
      </w:r>
      <w:r w:rsidRPr="00606C27">
        <w:rPr>
          <w:b/>
          <w:szCs w:val="24"/>
          <w:lang w:val="en-GB"/>
        </w:rPr>
        <w:t>.</w:t>
      </w:r>
      <w:r w:rsidRPr="00606C27">
        <w:rPr>
          <w:szCs w:val="24"/>
          <w:lang w:val="en-GB"/>
        </w:rPr>
        <w:t xml:space="preserve"> 2009 29:114-20.</w:t>
      </w:r>
      <w:proofErr w:type="gramEnd"/>
    </w:p>
    <w:p w:rsidR="009919D1" w:rsidRPr="00606C27" w:rsidRDefault="009919D1" w:rsidP="009919D1">
      <w:pPr>
        <w:pStyle w:val="Titolo2"/>
        <w:numPr>
          <w:ilvl w:val="0"/>
          <w:numId w:val="1"/>
        </w:numPr>
        <w:jc w:val="both"/>
        <w:rPr>
          <w:caps/>
          <w:szCs w:val="24"/>
          <w:lang w:val="en-GB"/>
        </w:rPr>
      </w:pPr>
      <w:r w:rsidRPr="00606C27">
        <w:rPr>
          <w:caps/>
          <w:szCs w:val="24"/>
          <w:lang w:val="en-GB"/>
        </w:rPr>
        <w:t xml:space="preserve"> Inflammatory microenvironment promotes hemopoietic-derived angiogenic cell expansion and arterial specification. </w:t>
      </w:r>
      <w:hyperlink r:id="rId15" w:history="1">
        <w:proofErr w:type="spellStart"/>
        <w:r w:rsidRPr="00606C27">
          <w:rPr>
            <w:rStyle w:val="Collegamentoipertestuale"/>
            <w:color w:val="auto"/>
            <w:szCs w:val="24"/>
            <w:lang w:val="en-GB"/>
          </w:rPr>
          <w:t>Dentelli</w:t>
        </w:r>
        <w:proofErr w:type="spellEnd"/>
        <w:r w:rsidRPr="00606C27">
          <w:rPr>
            <w:rStyle w:val="Collegamentoipertestuale"/>
            <w:color w:val="auto"/>
            <w:szCs w:val="24"/>
            <w:lang w:val="en-GB"/>
          </w:rPr>
          <w:t xml:space="preserve"> P</w:t>
        </w:r>
      </w:hyperlink>
      <w:r w:rsidRPr="00606C27">
        <w:rPr>
          <w:szCs w:val="24"/>
          <w:lang w:val="en-GB"/>
        </w:rPr>
        <w:t xml:space="preserve">, </w:t>
      </w:r>
      <w:hyperlink r:id="rId16" w:history="1">
        <w:proofErr w:type="spellStart"/>
        <w:r w:rsidRPr="00606C27">
          <w:rPr>
            <w:rStyle w:val="Collegamentoipertestuale"/>
            <w:color w:val="auto"/>
            <w:szCs w:val="24"/>
            <w:lang w:val="en-GB"/>
          </w:rPr>
          <w:t>Brizzi</w:t>
        </w:r>
        <w:proofErr w:type="spellEnd"/>
        <w:r w:rsidRPr="00606C27">
          <w:rPr>
            <w:rStyle w:val="Collegamentoipertestuale"/>
            <w:color w:val="auto"/>
            <w:szCs w:val="24"/>
            <w:lang w:val="en-GB"/>
          </w:rPr>
          <w:t xml:space="preserve"> MF</w:t>
        </w:r>
      </w:hyperlink>
      <w:r w:rsidRPr="00606C27">
        <w:rPr>
          <w:szCs w:val="24"/>
          <w:lang w:val="en-GB"/>
        </w:rPr>
        <w:t xml:space="preserve">. </w:t>
      </w:r>
      <w:proofErr w:type="gramStart"/>
      <w:r w:rsidRPr="00606C27">
        <w:rPr>
          <w:rStyle w:val="jrnl"/>
          <w:b/>
          <w:szCs w:val="24"/>
          <w:lang w:val="en-GB"/>
        </w:rPr>
        <w:t>Scientific World Journal.</w:t>
      </w:r>
      <w:proofErr w:type="gramEnd"/>
      <w:r w:rsidRPr="00606C27">
        <w:rPr>
          <w:szCs w:val="24"/>
          <w:lang w:val="en-GB"/>
        </w:rPr>
        <w:t xml:space="preserve"> </w:t>
      </w:r>
      <w:proofErr w:type="gramStart"/>
      <w:r w:rsidRPr="00606C27">
        <w:rPr>
          <w:szCs w:val="24"/>
          <w:lang w:val="en-GB"/>
        </w:rPr>
        <w:t>2008, 8:1111-1115.</w:t>
      </w:r>
      <w:proofErr w:type="gramEnd"/>
      <w:r w:rsidRPr="00606C27">
        <w:rPr>
          <w:b/>
          <w:szCs w:val="24"/>
          <w:lang w:val="en-GB"/>
        </w:rPr>
        <w:t xml:space="preserve">  </w:t>
      </w:r>
    </w:p>
    <w:p w:rsidR="009919D1" w:rsidRPr="00606C27" w:rsidRDefault="009919D1" w:rsidP="009919D1">
      <w:pPr>
        <w:pStyle w:val="Titolo2"/>
        <w:numPr>
          <w:ilvl w:val="0"/>
          <w:numId w:val="1"/>
        </w:numPr>
        <w:jc w:val="both"/>
        <w:rPr>
          <w:caps/>
          <w:szCs w:val="24"/>
          <w:lang w:val="en-GB"/>
        </w:rPr>
      </w:pPr>
      <w:proofErr w:type="gramStart"/>
      <w:r w:rsidRPr="00606C27">
        <w:rPr>
          <w:szCs w:val="24"/>
          <w:lang w:val="en-GB"/>
        </w:rPr>
        <w:t>EPC AND ITS POTENTIAL CLINICAL IMPLICATION IN CARDIOVASCULAR DISORDERS.</w:t>
      </w:r>
      <w:proofErr w:type="gramEnd"/>
      <w:r w:rsidRPr="00606C27">
        <w:rPr>
          <w:szCs w:val="24"/>
          <w:lang w:val="en-GB"/>
        </w:rPr>
        <w:t xml:space="preserve"> </w:t>
      </w:r>
      <w:proofErr w:type="spellStart"/>
      <w:r w:rsidRPr="00606C27">
        <w:rPr>
          <w:szCs w:val="24"/>
          <w:lang w:val="en-US"/>
        </w:rPr>
        <w:t>Zeoli</w:t>
      </w:r>
      <w:proofErr w:type="spellEnd"/>
      <w:r w:rsidRPr="00606C27">
        <w:rPr>
          <w:szCs w:val="24"/>
          <w:lang w:val="en-US"/>
        </w:rPr>
        <w:t xml:space="preserve"> A, </w:t>
      </w:r>
      <w:proofErr w:type="spellStart"/>
      <w:r w:rsidRPr="00606C27">
        <w:rPr>
          <w:szCs w:val="24"/>
          <w:lang w:val="en-US"/>
        </w:rPr>
        <w:t>Dentelli</w:t>
      </w:r>
      <w:proofErr w:type="spellEnd"/>
      <w:r w:rsidRPr="00606C27">
        <w:rPr>
          <w:szCs w:val="24"/>
          <w:lang w:val="en-US"/>
        </w:rPr>
        <w:t xml:space="preserve"> P, </w:t>
      </w:r>
      <w:proofErr w:type="spellStart"/>
      <w:r w:rsidRPr="00606C27">
        <w:rPr>
          <w:b/>
          <w:szCs w:val="24"/>
          <w:lang w:val="en-US"/>
        </w:rPr>
        <w:t>Brizzi</w:t>
      </w:r>
      <w:proofErr w:type="spellEnd"/>
      <w:r w:rsidRPr="00606C27">
        <w:rPr>
          <w:b/>
          <w:szCs w:val="24"/>
          <w:lang w:val="en-US"/>
        </w:rPr>
        <w:t xml:space="preserve"> MF.</w:t>
      </w:r>
      <w:r w:rsidRPr="00606C27">
        <w:rPr>
          <w:szCs w:val="24"/>
          <w:lang w:val="en-US"/>
        </w:rPr>
        <w:t xml:space="preserve"> J </w:t>
      </w:r>
      <w:proofErr w:type="spellStart"/>
      <w:r w:rsidRPr="00606C27">
        <w:rPr>
          <w:b/>
          <w:szCs w:val="24"/>
          <w:lang w:val="en-US"/>
        </w:rPr>
        <w:t>Endocrinol</w:t>
      </w:r>
      <w:proofErr w:type="spellEnd"/>
      <w:r w:rsidRPr="00606C27">
        <w:rPr>
          <w:b/>
          <w:szCs w:val="24"/>
          <w:lang w:val="en-US"/>
        </w:rPr>
        <w:t xml:space="preserve"> Invest</w:t>
      </w:r>
      <w:r w:rsidRPr="00606C27">
        <w:rPr>
          <w:szCs w:val="24"/>
          <w:lang w:val="en-US"/>
        </w:rPr>
        <w:t xml:space="preserve"> 2009, </w:t>
      </w:r>
      <w:r w:rsidRPr="00606C27">
        <w:rPr>
          <w:rStyle w:val="src"/>
          <w:szCs w:val="24"/>
          <w:lang w:val="en-GB"/>
        </w:rPr>
        <w:t>32:370-82.</w:t>
      </w:r>
    </w:p>
    <w:p w:rsidR="009919D1" w:rsidRPr="009919D1" w:rsidRDefault="009919D1" w:rsidP="009919D1">
      <w:pPr>
        <w:pStyle w:val="Titolo2"/>
        <w:numPr>
          <w:ilvl w:val="0"/>
          <w:numId w:val="1"/>
        </w:numPr>
        <w:jc w:val="both"/>
        <w:rPr>
          <w:caps/>
          <w:szCs w:val="24"/>
        </w:rPr>
      </w:pPr>
      <w:r w:rsidRPr="00606C27">
        <w:rPr>
          <w:caps/>
          <w:szCs w:val="24"/>
          <w:lang w:val="en-GB"/>
        </w:rPr>
        <w:t xml:space="preserve">Negative regulation of beta4 integrin transcription by HIPK2 and p53 impairs tumor progression. </w:t>
      </w:r>
      <w:r>
        <w:rPr>
          <w:szCs w:val="24"/>
        </w:rPr>
        <w:t xml:space="preserve">G. </w:t>
      </w:r>
      <w:r w:rsidRPr="00606C27">
        <w:rPr>
          <w:szCs w:val="24"/>
        </w:rPr>
        <w:t>Bon</w:t>
      </w:r>
      <w:r>
        <w:rPr>
          <w:szCs w:val="24"/>
        </w:rPr>
        <w:t xml:space="preserve">, SE. Di Carlo, V. </w:t>
      </w:r>
      <w:proofErr w:type="spellStart"/>
      <w:r>
        <w:rPr>
          <w:szCs w:val="24"/>
        </w:rPr>
        <w:t>Folgiero</w:t>
      </w:r>
      <w:proofErr w:type="spellEnd"/>
      <w:r>
        <w:rPr>
          <w:szCs w:val="24"/>
        </w:rPr>
        <w:t>, P.</w:t>
      </w:r>
      <w:r w:rsidRPr="00606C27">
        <w:rPr>
          <w:szCs w:val="24"/>
        </w:rPr>
        <w:t xml:space="preserve"> </w:t>
      </w:r>
      <w:proofErr w:type="spellStart"/>
      <w:r w:rsidRPr="00606C27">
        <w:rPr>
          <w:szCs w:val="24"/>
        </w:rPr>
        <w:t>Av</w:t>
      </w:r>
      <w:r>
        <w:rPr>
          <w:szCs w:val="24"/>
        </w:rPr>
        <w:t>etrani</w:t>
      </w:r>
      <w:proofErr w:type="spellEnd"/>
      <w:r>
        <w:rPr>
          <w:szCs w:val="24"/>
        </w:rPr>
        <w:t xml:space="preserve">, C. </w:t>
      </w:r>
      <w:proofErr w:type="spellStart"/>
      <w:r>
        <w:rPr>
          <w:szCs w:val="24"/>
        </w:rPr>
        <w:t>Lazzari</w:t>
      </w:r>
      <w:proofErr w:type="spellEnd"/>
      <w:r>
        <w:rPr>
          <w:szCs w:val="24"/>
        </w:rPr>
        <w:t>, G.</w:t>
      </w:r>
      <w:r w:rsidRPr="00606C27">
        <w:rPr>
          <w:szCs w:val="24"/>
        </w:rPr>
        <w:t xml:space="preserve"> D’</w:t>
      </w:r>
      <w:proofErr w:type="spellStart"/>
      <w:r w:rsidRPr="00606C27">
        <w:rPr>
          <w:szCs w:val="24"/>
        </w:rPr>
        <w:t>Orazi</w:t>
      </w:r>
      <w:proofErr w:type="spellEnd"/>
      <w:r w:rsidRPr="00606C27">
        <w:rPr>
          <w:szCs w:val="24"/>
        </w:rPr>
        <w:t xml:space="preserve">, </w:t>
      </w:r>
      <w:r>
        <w:rPr>
          <w:b/>
          <w:szCs w:val="24"/>
        </w:rPr>
        <w:t>MF.</w:t>
      </w:r>
      <w:r w:rsidRPr="00606C27">
        <w:rPr>
          <w:b/>
          <w:szCs w:val="24"/>
        </w:rPr>
        <w:t xml:space="preserve"> Brizzi,</w:t>
      </w:r>
      <w:r>
        <w:rPr>
          <w:szCs w:val="24"/>
        </w:rPr>
        <w:t xml:space="preserve"> A.</w:t>
      </w:r>
      <w:r w:rsidRPr="00606C27">
        <w:rPr>
          <w:szCs w:val="24"/>
        </w:rPr>
        <w:t xml:space="preserve"> Sacchi</w:t>
      </w:r>
      <w:r>
        <w:rPr>
          <w:szCs w:val="24"/>
        </w:rPr>
        <w:t>, S.</w:t>
      </w:r>
      <w:r w:rsidRPr="00606C27">
        <w:rPr>
          <w:szCs w:val="24"/>
        </w:rPr>
        <w:t xml:space="preserve"> </w:t>
      </w:r>
      <w:proofErr w:type="spellStart"/>
      <w:r w:rsidRPr="00606C27">
        <w:rPr>
          <w:szCs w:val="24"/>
        </w:rPr>
        <w:t>Soddu</w:t>
      </w:r>
      <w:proofErr w:type="spellEnd"/>
      <w:r w:rsidRPr="00606C27">
        <w:rPr>
          <w:szCs w:val="24"/>
        </w:rPr>
        <w:t xml:space="preserve">, </w:t>
      </w:r>
      <w:r>
        <w:rPr>
          <w:szCs w:val="24"/>
        </w:rPr>
        <w:t xml:space="preserve">G. </w:t>
      </w:r>
      <w:proofErr w:type="spellStart"/>
      <w:r>
        <w:rPr>
          <w:szCs w:val="24"/>
        </w:rPr>
        <w:t>Blandino</w:t>
      </w:r>
      <w:proofErr w:type="spellEnd"/>
      <w:r>
        <w:rPr>
          <w:szCs w:val="24"/>
        </w:rPr>
        <w:t>, M.</w:t>
      </w:r>
      <w:r w:rsidRPr="00606C27">
        <w:rPr>
          <w:szCs w:val="24"/>
        </w:rPr>
        <w:t xml:space="preserve"> </w:t>
      </w:r>
      <w:proofErr w:type="spellStart"/>
      <w:r w:rsidRPr="00606C27">
        <w:rPr>
          <w:szCs w:val="24"/>
        </w:rPr>
        <w:t>M</w:t>
      </w:r>
      <w:r>
        <w:rPr>
          <w:szCs w:val="24"/>
        </w:rPr>
        <w:t>ottolese</w:t>
      </w:r>
      <w:proofErr w:type="spellEnd"/>
      <w:r>
        <w:rPr>
          <w:szCs w:val="24"/>
        </w:rPr>
        <w:t>, R.</w:t>
      </w:r>
      <w:r w:rsidRPr="00606C27">
        <w:rPr>
          <w:szCs w:val="24"/>
        </w:rPr>
        <w:t xml:space="preserve"> Falcioni. </w:t>
      </w:r>
      <w:proofErr w:type="spellStart"/>
      <w:r w:rsidRPr="00606C27">
        <w:rPr>
          <w:b/>
          <w:szCs w:val="24"/>
        </w:rPr>
        <w:t>Cancer</w:t>
      </w:r>
      <w:proofErr w:type="spellEnd"/>
      <w:r w:rsidRPr="00606C27">
        <w:rPr>
          <w:b/>
          <w:szCs w:val="24"/>
        </w:rPr>
        <w:t xml:space="preserve"> </w:t>
      </w:r>
      <w:proofErr w:type="spellStart"/>
      <w:r w:rsidRPr="00606C27">
        <w:rPr>
          <w:b/>
          <w:szCs w:val="24"/>
        </w:rPr>
        <w:t>Research</w:t>
      </w:r>
      <w:proofErr w:type="spellEnd"/>
      <w:r>
        <w:rPr>
          <w:szCs w:val="24"/>
        </w:rPr>
        <w:t xml:space="preserve"> </w:t>
      </w:r>
      <w:r w:rsidRPr="00606C27">
        <w:rPr>
          <w:szCs w:val="24"/>
        </w:rPr>
        <w:t xml:space="preserve">2009, </w:t>
      </w:r>
      <w:r w:rsidRPr="00606C27">
        <w:rPr>
          <w:rStyle w:val="src"/>
          <w:szCs w:val="24"/>
        </w:rPr>
        <w:t>69:5978-86</w:t>
      </w:r>
      <w:r w:rsidRPr="00606C27">
        <w:rPr>
          <w:szCs w:val="24"/>
        </w:rPr>
        <w:t xml:space="preserve"> </w:t>
      </w:r>
    </w:p>
    <w:p w:rsidR="009919D1" w:rsidRPr="00606C27" w:rsidRDefault="009919D1" w:rsidP="009919D1">
      <w:pPr>
        <w:pStyle w:val="Titolo2"/>
        <w:numPr>
          <w:ilvl w:val="0"/>
          <w:numId w:val="1"/>
        </w:numPr>
        <w:jc w:val="both"/>
        <w:rPr>
          <w:rStyle w:val="src"/>
          <w:caps/>
          <w:szCs w:val="24"/>
          <w:lang w:val="en-GB"/>
        </w:rPr>
      </w:pPr>
      <w:r w:rsidRPr="00D21A5F">
        <w:rPr>
          <w:caps/>
          <w:szCs w:val="24"/>
          <w:lang w:val="en-US"/>
        </w:rPr>
        <w:t xml:space="preserve">unacylated ghrelin rescues endothelial progenitor cell </w:t>
      </w:r>
      <w:proofErr w:type="gramStart"/>
      <w:r w:rsidRPr="00D21A5F">
        <w:rPr>
          <w:caps/>
          <w:szCs w:val="24"/>
          <w:lang w:val="en-US"/>
        </w:rPr>
        <w:t>function</w:t>
      </w:r>
      <w:proofErr w:type="gramEnd"/>
      <w:r w:rsidRPr="00D21A5F">
        <w:rPr>
          <w:caps/>
          <w:szCs w:val="24"/>
          <w:lang w:val="en-US"/>
        </w:rPr>
        <w:t xml:space="preserve"> in TYPE 2 DIABETES INDIVIDUALS.</w:t>
      </w:r>
      <w:r w:rsidRPr="00D21A5F">
        <w:rPr>
          <w:b/>
          <w:szCs w:val="24"/>
          <w:lang w:val="en-US"/>
        </w:rPr>
        <w:t xml:space="preserve"> </w:t>
      </w:r>
      <w:r w:rsidRPr="00606C27">
        <w:rPr>
          <w:szCs w:val="24"/>
        </w:rPr>
        <w:t xml:space="preserve">G. </w:t>
      </w:r>
      <w:proofErr w:type="spellStart"/>
      <w:r w:rsidRPr="00606C27">
        <w:rPr>
          <w:szCs w:val="24"/>
        </w:rPr>
        <w:t>Togliatto</w:t>
      </w:r>
      <w:proofErr w:type="spellEnd"/>
      <w:r w:rsidRPr="00606C27">
        <w:rPr>
          <w:szCs w:val="24"/>
        </w:rPr>
        <w:t xml:space="preserve">, </w:t>
      </w:r>
      <w:proofErr w:type="spellStart"/>
      <w:r w:rsidRPr="00606C27">
        <w:rPr>
          <w:szCs w:val="24"/>
        </w:rPr>
        <w:t>A.Trombetta</w:t>
      </w:r>
      <w:proofErr w:type="spellEnd"/>
      <w:r w:rsidRPr="00606C27">
        <w:rPr>
          <w:szCs w:val="24"/>
        </w:rPr>
        <w:t xml:space="preserve">, P. Dentelli, A. Baragli, A. Rosso, R. Granata, D. Ghigo, L. </w:t>
      </w:r>
      <w:proofErr w:type="spellStart"/>
      <w:r w:rsidRPr="00606C27">
        <w:rPr>
          <w:szCs w:val="24"/>
        </w:rPr>
        <w:t>Pegoraro</w:t>
      </w:r>
      <w:proofErr w:type="spellEnd"/>
      <w:r w:rsidRPr="00606C27">
        <w:rPr>
          <w:szCs w:val="24"/>
        </w:rPr>
        <w:t xml:space="preserve">, E. Ghigo, </w:t>
      </w:r>
      <w:r w:rsidRPr="00606C27">
        <w:rPr>
          <w:b/>
          <w:szCs w:val="24"/>
        </w:rPr>
        <w:t>M.F. Brizzi</w:t>
      </w:r>
      <w:r w:rsidRPr="00606C27">
        <w:rPr>
          <w:szCs w:val="24"/>
        </w:rPr>
        <w:t xml:space="preserve">. </w:t>
      </w:r>
      <w:r w:rsidRPr="00606C27">
        <w:rPr>
          <w:b/>
          <w:szCs w:val="24"/>
          <w:lang w:val="en-US"/>
        </w:rPr>
        <w:t>Diabetes</w:t>
      </w:r>
      <w:r w:rsidRPr="00606C27">
        <w:rPr>
          <w:b/>
          <w:szCs w:val="24"/>
          <w:lang w:val="en-GB"/>
        </w:rPr>
        <w:t xml:space="preserve">, </w:t>
      </w:r>
      <w:r w:rsidRPr="00606C27">
        <w:rPr>
          <w:szCs w:val="24"/>
          <w:lang w:val="en-GB"/>
        </w:rPr>
        <w:t xml:space="preserve">2010 </w:t>
      </w:r>
      <w:r w:rsidRPr="00606C27">
        <w:rPr>
          <w:rStyle w:val="src"/>
          <w:szCs w:val="24"/>
          <w:lang w:val="en-GB"/>
        </w:rPr>
        <w:t>59:1016-25</w:t>
      </w:r>
    </w:p>
    <w:p w:rsidR="009919D1" w:rsidRPr="00606C27" w:rsidRDefault="009919D1" w:rsidP="009919D1">
      <w:pPr>
        <w:pStyle w:val="Titolo2"/>
        <w:numPr>
          <w:ilvl w:val="0"/>
          <w:numId w:val="1"/>
        </w:numPr>
        <w:jc w:val="both"/>
        <w:rPr>
          <w:rStyle w:val="src"/>
          <w:caps/>
          <w:szCs w:val="24"/>
          <w:lang w:val="en-GB"/>
        </w:rPr>
      </w:pPr>
      <w:proofErr w:type="gramStart"/>
      <w:r w:rsidRPr="00606C27">
        <w:rPr>
          <w:caps/>
          <w:szCs w:val="24"/>
          <w:lang w:val="en-GB"/>
        </w:rPr>
        <w:t>microRNA-222 Controls Neovascularization by Regulating Signal Transducer and Activator of Transcription 5A Expression.</w:t>
      </w:r>
      <w:proofErr w:type="gramEnd"/>
      <w:r w:rsidRPr="00606C27">
        <w:rPr>
          <w:szCs w:val="24"/>
          <w:lang w:val="en-GB"/>
        </w:rPr>
        <w:t xml:space="preserve"> </w:t>
      </w:r>
      <w:r w:rsidRPr="00606C27">
        <w:rPr>
          <w:szCs w:val="24"/>
        </w:rPr>
        <w:t xml:space="preserve">Dentelli P, Rosso A, Orso F, </w:t>
      </w:r>
      <w:proofErr w:type="spellStart"/>
      <w:r w:rsidRPr="00606C27">
        <w:rPr>
          <w:szCs w:val="24"/>
        </w:rPr>
        <w:t>Olgasi</w:t>
      </w:r>
      <w:proofErr w:type="spellEnd"/>
      <w:r w:rsidRPr="00606C27">
        <w:rPr>
          <w:szCs w:val="24"/>
        </w:rPr>
        <w:t xml:space="preserve"> C, Taverna D,</w:t>
      </w:r>
      <w:r w:rsidRPr="00606C27">
        <w:rPr>
          <w:b/>
          <w:szCs w:val="24"/>
        </w:rPr>
        <w:t xml:space="preserve"> Brizzi MF</w:t>
      </w:r>
      <w:r w:rsidRPr="00606C27">
        <w:rPr>
          <w:szCs w:val="24"/>
        </w:rPr>
        <w:t>.</w:t>
      </w:r>
      <w:r w:rsidRPr="00606C27">
        <w:rPr>
          <w:b/>
          <w:szCs w:val="24"/>
        </w:rPr>
        <w:t xml:space="preserve"> </w:t>
      </w:r>
      <w:proofErr w:type="spellStart"/>
      <w:r w:rsidRPr="00606C27">
        <w:rPr>
          <w:rStyle w:val="jrnl"/>
          <w:b/>
          <w:szCs w:val="24"/>
          <w:lang w:val="en-GB"/>
        </w:rPr>
        <w:t>Arterioscler</w:t>
      </w:r>
      <w:proofErr w:type="spellEnd"/>
      <w:r w:rsidRPr="00606C27">
        <w:rPr>
          <w:rStyle w:val="jrnl"/>
          <w:b/>
          <w:szCs w:val="24"/>
          <w:lang w:val="en-GB"/>
        </w:rPr>
        <w:t xml:space="preserve"> </w:t>
      </w:r>
      <w:proofErr w:type="spellStart"/>
      <w:r w:rsidRPr="00606C27">
        <w:rPr>
          <w:rStyle w:val="jrnl"/>
          <w:b/>
          <w:szCs w:val="24"/>
          <w:lang w:val="en-GB"/>
        </w:rPr>
        <w:t>Thromb</w:t>
      </w:r>
      <w:proofErr w:type="spellEnd"/>
      <w:r w:rsidRPr="00606C27">
        <w:rPr>
          <w:rStyle w:val="jrnl"/>
          <w:b/>
          <w:szCs w:val="24"/>
          <w:lang w:val="en-GB"/>
        </w:rPr>
        <w:t xml:space="preserve"> </w:t>
      </w:r>
      <w:proofErr w:type="spellStart"/>
      <w:r w:rsidRPr="00606C27">
        <w:rPr>
          <w:rStyle w:val="jrnl"/>
          <w:b/>
          <w:szCs w:val="24"/>
          <w:lang w:val="en-GB"/>
        </w:rPr>
        <w:t>Vasc</w:t>
      </w:r>
      <w:proofErr w:type="spellEnd"/>
      <w:r w:rsidRPr="00606C27">
        <w:rPr>
          <w:rStyle w:val="jrnl"/>
          <w:b/>
          <w:szCs w:val="24"/>
          <w:lang w:val="en-GB"/>
        </w:rPr>
        <w:t xml:space="preserve"> Biol</w:t>
      </w:r>
      <w:r w:rsidRPr="00606C27">
        <w:rPr>
          <w:rStyle w:val="src"/>
          <w:szCs w:val="24"/>
          <w:lang w:val="en-GB"/>
        </w:rPr>
        <w:t>.</w:t>
      </w:r>
      <w:r w:rsidRPr="00606C27">
        <w:rPr>
          <w:rStyle w:val="src"/>
          <w:b/>
          <w:szCs w:val="24"/>
          <w:lang w:val="en-GB"/>
        </w:rPr>
        <w:t xml:space="preserve"> </w:t>
      </w:r>
      <w:r w:rsidRPr="00606C27">
        <w:rPr>
          <w:rStyle w:val="src"/>
          <w:szCs w:val="24"/>
          <w:lang w:val="en-GB"/>
        </w:rPr>
        <w:t xml:space="preserve">2010 30: </w:t>
      </w:r>
      <w:proofErr w:type="gramStart"/>
      <w:r w:rsidRPr="00606C27">
        <w:rPr>
          <w:rStyle w:val="src"/>
          <w:szCs w:val="24"/>
          <w:lang w:val="en-GB"/>
        </w:rPr>
        <w:t>1562-68</w:t>
      </w:r>
      <w:proofErr w:type="gramEnd"/>
      <w:r w:rsidRPr="00606C27">
        <w:rPr>
          <w:rStyle w:val="src"/>
          <w:b/>
          <w:szCs w:val="24"/>
          <w:lang w:val="en-GB"/>
        </w:rPr>
        <w:t xml:space="preserve"> </w:t>
      </w:r>
    </w:p>
    <w:p w:rsidR="009919D1" w:rsidRPr="00D21A5F" w:rsidRDefault="009919D1" w:rsidP="009919D1">
      <w:pPr>
        <w:pStyle w:val="Titolo2"/>
        <w:numPr>
          <w:ilvl w:val="0"/>
          <w:numId w:val="1"/>
        </w:numPr>
        <w:jc w:val="both"/>
        <w:rPr>
          <w:caps/>
          <w:szCs w:val="24"/>
        </w:rPr>
      </w:pPr>
      <w:r w:rsidRPr="00606C27">
        <w:rPr>
          <w:caps/>
          <w:szCs w:val="24"/>
          <w:lang w:val="en-GB"/>
        </w:rPr>
        <w:t xml:space="preserve"> Inhibition of beta1 integrin and IL-3Rbeta common subunit interaction hinders tumour angiogenesis</w:t>
      </w:r>
      <w:r w:rsidRPr="00606C27">
        <w:rPr>
          <w:b/>
          <w:caps/>
          <w:szCs w:val="24"/>
          <w:lang w:val="en-GB"/>
        </w:rPr>
        <w:t>.</w:t>
      </w:r>
      <w:r w:rsidRPr="00606C27">
        <w:rPr>
          <w:szCs w:val="24"/>
          <w:lang w:val="en-GB"/>
        </w:rPr>
        <w:t xml:space="preserve"> </w:t>
      </w:r>
      <w:proofErr w:type="spellStart"/>
      <w:r w:rsidRPr="00606C27">
        <w:rPr>
          <w:szCs w:val="24"/>
        </w:rPr>
        <w:t>Uberti</w:t>
      </w:r>
      <w:proofErr w:type="spellEnd"/>
      <w:r w:rsidRPr="00606C27">
        <w:rPr>
          <w:szCs w:val="24"/>
        </w:rPr>
        <w:t xml:space="preserve"> B, Dentelli P, Rosso A, </w:t>
      </w:r>
      <w:proofErr w:type="spellStart"/>
      <w:r w:rsidRPr="00606C27">
        <w:rPr>
          <w:szCs w:val="24"/>
        </w:rPr>
        <w:t>Defilippi</w:t>
      </w:r>
      <w:proofErr w:type="spellEnd"/>
      <w:r w:rsidRPr="00606C27">
        <w:rPr>
          <w:szCs w:val="24"/>
        </w:rPr>
        <w:t xml:space="preserve"> P, </w:t>
      </w:r>
      <w:r w:rsidRPr="00606C27">
        <w:rPr>
          <w:b/>
          <w:bCs/>
          <w:szCs w:val="24"/>
        </w:rPr>
        <w:t xml:space="preserve">Brizzi MF </w:t>
      </w:r>
      <w:r w:rsidRPr="00606C27">
        <w:rPr>
          <w:b/>
          <w:szCs w:val="24"/>
        </w:rPr>
        <w:t xml:space="preserve">Oncogene </w:t>
      </w:r>
      <w:r w:rsidRPr="00606C27">
        <w:rPr>
          <w:szCs w:val="24"/>
        </w:rPr>
        <w:t>2010, 29: 6581-90.</w:t>
      </w:r>
    </w:p>
    <w:p w:rsidR="009919D1" w:rsidRPr="00606C27" w:rsidRDefault="009919D1" w:rsidP="009919D1">
      <w:pPr>
        <w:pStyle w:val="Titolo2"/>
        <w:numPr>
          <w:ilvl w:val="0"/>
          <w:numId w:val="1"/>
        </w:numPr>
        <w:jc w:val="both"/>
        <w:rPr>
          <w:szCs w:val="24"/>
        </w:rPr>
      </w:pPr>
      <w:r w:rsidRPr="00D21A5F">
        <w:rPr>
          <w:color w:val="FF0000"/>
          <w:szCs w:val="24"/>
        </w:rPr>
        <w:t xml:space="preserve"> </w:t>
      </w:r>
      <w:r w:rsidRPr="00606C27">
        <w:rPr>
          <w:caps/>
          <w:szCs w:val="24"/>
          <w:lang w:val="en-GB"/>
        </w:rPr>
        <w:t>miR-221/miR-222-driven post-transcriptional regulation of p27</w:t>
      </w:r>
      <w:r w:rsidRPr="00606C27">
        <w:rPr>
          <w:caps/>
          <w:szCs w:val="24"/>
          <w:vertAlign w:val="superscript"/>
          <w:lang w:val="en-GB"/>
        </w:rPr>
        <w:t>Kip1</w:t>
      </w:r>
      <w:r w:rsidRPr="00606C27">
        <w:rPr>
          <w:caps/>
          <w:szCs w:val="24"/>
          <w:lang w:val="en-GB"/>
        </w:rPr>
        <w:t xml:space="preserve"> and p57</w:t>
      </w:r>
      <w:r w:rsidRPr="00606C27">
        <w:rPr>
          <w:caps/>
          <w:szCs w:val="24"/>
          <w:vertAlign w:val="superscript"/>
          <w:lang w:val="en-GB"/>
        </w:rPr>
        <w:t xml:space="preserve">Kip2 </w:t>
      </w:r>
      <w:r w:rsidRPr="00606C27">
        <w:rPr>
          <w:caps/>
          <w:szCs w:val="24"/>
          <w:lang w:val="en-GB"/>
        </w:rPr>
        <w:t>is crucial for high glucose –and AGE-mediated vascular cell damage.</w:t>
      </w:r>
      <w:r w:rsidRPr="00606C27">
        <w:rPr>
          <w:szCs w:val="24"/>
          <w:lang w:val="en-GB"/>
        </w:rPr>
        <w:t xml:space="preserve"> </w:t>
      </w:r>
      <w:proofErr w:type="spellStart"/>
      <w:r w:rsidRPr="00606C27">
        <w:rPr>
          <w:szCs w:val="24"/>
        </w:rPr>
        <w:t>Togliatto</w:t>
      </w:r>
      <w:proofErr w:type="spellEnd"/>
      <w:r w:rsidRPr="00606C27">
        <w:rPr>
          <w:szCs w:val="24"/>
        </w:rPr>
        <w:t xml:space="preserve"> G</w:t>
      </w:r>
      <w:proofErr w:type="gramStart"/>
      <w:r w:rsidRPr="00606C27">
        <w:rPr>
          <w:szCs w:val="24"/>
        </w:rPr>
        <w:t>,.</w:t>
      </w:r>
      <w:proofErr w:type="gramEnd"/>
      <w:r w:rsidRPr="00606C27">
        <w:rPr>
          <w:szCs w:val="24"/>
        </w:rPr>
        <w:t xml:space="preserve"> Trombetta A, Dentelli P., Rosso A. </w:t>
      </w:r>
      <w:r w:rsidRPr="00606C27">
        <w:rPr>
          <w:b/>
          <w:szCs w:val="24"/>
        </w:rPr>
        <w:t>Brizzi MF</w:t>
      </w:r>
      <w:r w:rsidRPr="00606C27">
        <w:rPr>
          <w:szCs w:val="24"/>
        </w:rPr>
        <w:t xml:space="preserve"> </w:t>
      </w:r>
      <w:r w:rsidRPr="00606C27">
        <w:rPr>
          <w:b/>
          <w:szCs w:val="24"/>
        </w:rPr>
        <w:t>Diabetologia</w:t>
      </w:r>
      <w:r w:rsidRPr="00606C27">
        <w:rPr>
          <w:szCs w:val="24"/>
        </w:rPr>
        <w:t xml:space="preserve"> 2011 54:1930-40. </w:t>
      </w:r>
    </w:p>
    <w:p w:rsidR="009919D1" w:rsidRPr="00606C27" w:rsidRDefault="009919D1" w:rsidP="009919D1">
      <w:pPr>
        <w:pStyle w:val="Titolo2"/>
        <w:numPr>
          <w:ilvl w:val="0"/>
          <w:numId w:val="1"/>
        </w:numPr>
        <w:jc w:val="both"/>
        <w:rPr>
          <w:szCs w:val="24"/>
        </w:rPr>
      </w:pPr>
      <w:r w:rsidRPr="00606C27">
        <w:rPr>
          <w:caps/>
          <w:szCs w:val="24"/>
          <w:lang w:val="en-GB"/>
        </w:rPr>
        <w:t>IL-3 is a novel target to interphere with tumor vasculature</w:t>
      </w:r>
      <w:r w:rsidRPr="00606C27">
        <w:rPr>
          <w:szCs w:val="24"/>
          <w:lang w:val="en-GB"/>
        </w:rPr>
        <w:t xml:space="preserve">. </w:t>
      </w:r>
      <w:r w:rsidRPr="00606C27">
        <w:rPr>
          <w:szCs w:val="24"/>
        </w:rPr>
        <w:t xml:space="preserve">Dentelli P, Rosso A, </w:t>
      </w:r>
      <w:proofErr w:type="spellStart"/>
      <w:r w:rsidRPr="00606C27">
        <w:rPr>
          <w:szCs w:val="24"/>
        </w:rPr>
        <w:t>Olgasi</w:t>
      </w:r>
      <w:proofErr w:type="spellEnd"/>
      <w:r w:rsidRPr="00606C27">
        <w:rPr>
          <w:szCs w:val="24"/>
        </w:rPr>
        <w:t xml:space="preserve"> C, </w:t>
      </w:r>
      <w:proofErr w:type="spellStart"/>
      <w:r w:rsidRPr="00606C27">
        <w:rPr>
          <w:szCs w:val="24"/>
        </w:rPr>
        <w:t>Camussi</w:t>
      </w:r>
      <w:proofErr w:type="spellEnd"/>
      <w:r w:rsidRPr="00606C27">
        <w:rPr>
          <w:szCs w:val="24"/>
        </w:rPr>
        <w:t xml:space="preserve"> G, </w:t>
      </w:r>
      <w:r w:rsidRPr="00606C27">
        <w:rPr>
          <w:b/>
          <w:szCs w:val="24"/>
        </w:rPr>
        <w:t>Brizzi MF</w:t>
      </w:r>
      <w:r w:rsidRPr="00606C27">
        <w:rPr>
          <w:szCs w:val="24"/>
        </w:rPr>
        <w:t xml:space="preserve"> </w:t>
      </w:r>
      <w:r w:rsidRPr="00606C27">
        <w:rPr>
          <w:b/>
          <w:szCs w:val="24"/>
        </w:rPr>
        <w:t>Oncogene</w:t>
      </w:r>
      <w:r w:rsidRPr="00606C27">
        <w:rPr>
          <w:szCs w:val="24"/>
        </w:rPr>
        <w:t xml:space="preserve"> 2011 30:</w:t>
      </w:r>
      <w:proofErr w:type="gramStart"/>
      <w:r w:rsidRPr="00606C27">
        <w:rPr>
          <w:szCs w:val="24"/>
        </w:rPr>
        <w:t>4930-40</w:t>
      </w:r>
      <w:proofErr w:type="gramEnd"/>
    </w:p>
    <w:p w:rsidR="009919D1" w:rsidRPr="00606C27" w:rsidRDefault="009919D1" w:rsidP="009919D1">
      <w:pPr>
        <w:pStyle w:val="Titolo2"/>
        <w:numPr>
          <w:ilvl w:val="0"/>
          <w:numId w:val="1"/>
        </w:numPr>
        <w:jc w:val="both"/>
        <w:rPr>
          <w:szCs w:val="24"/>
          <w:lang w:val="en-US"/>
        </w:rPr>
      </w:pPr>
      <w:r w:rsidRPr="00606C27">
        <w:rPr>
          <w:caps/>
          <w:szCs w:val="24"/>
          <w:lang w:val="en-US"/>
        </w:rPr>
        <w:lastRenderedPageBreak/>
        <w:t>Aldosterone does not modify gene expression in human endothelial cells.</w:t>
      </w:r>
      <w:r w:rsidRPr="00606C27">
        <w:rPr>
          <w:szCs w:val="24"/>
          <w:lang w:val="en-US"/>
        </w:rPr>
        <w:t xml:space="preserve"> </w:t>
      </w:r>
      <w:proofErr w:type="spellStart"/>
      <w:r w:rsidRPr="00606C27">
        <w:rPr>
          <w:szCs w:val="24"/>
          <w:lang w:val="en-US"/>
        </w:rPr>
        <w:t>Verhovez</w:t>
      </w:r>
      <w:proofErr w:type="spellEnd"/>
      <w:r w:rsidRPr="00606C27">
        <w:rPr>
          <w:szCs w:val="24"/>
          <w:lang w:val="en-US"/>
        </w:rPr>
        <w:t xml:space="preserve"> A, Williams TA, </w:t>
      </w:r>
      <w:proofErr w:type="spellStart"/>
      <w:r w:rsidRPr="00606C27">
        <w:rPr>
          <w:szCs w:val="24"/>
          <w:lang w:val="en-US"/>
        </w:rPr>
        <w:t>Morello</w:t>
      </w:r>
      <w:proofErr w:type="spellEnd"/>
      <w:r w:rsidRPr="00606C27">
        <w:rPr>
          <w:szCs w:val="24"/>
          <w:lang w:val="en-US"/>
        </w:rPr>
        <w:t xml:space="preserve"> F, </w:t>
      </w:r>
      <w:proofErr w:type="spellStart"/>
      <w:r w:rsidRPr="00606C27">
        <w:rPr>
          <w:szCs w:val="24"/>
          <w:lang w:val="en-US"/>
        </w:rPr>
        <w:t>Monticone</w:t>
      </w:r>
      <w:proofErr w:type="spellEnd"/>
      <w:r w:rsidRPr="00606C27">
        <w:rPr>
          <w:szCs w:val="24"/>
          <w:lang w:val="en-US"/>
        </w:rPr>
        <w:t xml:space="preserve"> S, </w:t>
      </w:r>
      <w:proofErr w:type="spellStart"/>
      <w:r w:rsidRPr="00606C27">
        <w:rPr>
          <w:b/>
          <w:bCs/>
          <w:szCs w:val="24"/>
          <w:lang w:val="en-US"/>
        </w:rPr>
        <w:t>Brizzi</w:t>
      </w:r>
      <w:proofErr w:type="spellEnd"/>
      <w:r w:rsidRPr="00606C27">
        <w:rPr>
          <w:b/>
          <w:bCs/>
          <w:szCs w:val="24"/>
          <w:lang w:val="en-US"/>
        </w:rPr>
        <w:t xml:space="preserve"> MF</w:t>
      </w:r>
      <w:r w:rsidRPr="00606C27">
        <w:rPr>
          <w:szCs w:val="24"/>
          <w:lang w:val="en-US"/>
        </w:rPr>
        <w:t xml:space="preserve">, </w:t>
      </w:r>
      <w:proofErr w:type="spellStart"/>
      <w:r w:rsidRPr="00606C27">
        <w:rPr>
          <w:szCs w:val="24"/>
          <w:lang w:val="en-US"/>
        </w:rPr>
        <w:t>Dentelli</w:t>
      </w:r>
      <w:proofErr w:type="spellEnd"/>
      <w:r w:rsidRPr="00606C27">
        <w:rPr>
          <w:szCs w:val="24"/>
          <w:lang w:val="en-US"/>
        </w:rPr>
        <w:t xml:space="preserve"> P, </w:t>
      </w:r>
      <w:proofErr w:type="spellStart"/>
      <w:r w:rsidRPr="00606C27">
        <w:rPr>
          <w:szCs w:val="24"/>
          <w:lang w:val="en-US"/>
        </w:rPr>
        <w:t>Fallo</w:t>
      </w:r>
      <w:proofErr w:type="spellEnd"/>
      <w:r w:rsidRPr="00606C27">
        <w:rPr>
          <w:szCs w:val="24"/>
          <w:lang w:val="en-US"/>
        </w:rPr>
        <w:t xml:space="preserve"> F, </w:t>
      </w:r>
      <w:proofErr w:type="spellStart"/>
      <w:r w:rsidRPr="00606C27">
        <w:rPr>
          <w:szCs w:val="24"/>
          <w:lang w:val="en-US"/>
        </w:rPr>
        <w:t>Fabris</w:t>
      </w:r>
      <w:proofErr w:type="spellEnd"/>
      <w:r w:rsidRPr="00606C27">
        <w:rPr>
          <w:szCs w:val="24"/>
          <w:lang w:val="en-US"/>
        </w:rPr>
        <w:t xml:space="preserve"> B, </w:t>
      </w:r>
      <w:proofErr w:type="spellStart"/>
      <w:r w:rsidRPr="00606C27">
        <w:rPr>
          <w:szCs w:val="24"/>
          <w:lang w:val="en-US"/>
        </w:rPr>
        <w:t>Amenta</w:t>
      </w:r>
      <w:proofErr w:type="spellEnd"/>
      <w:r w:rsidRPr="00606C27">
        <w:rPr>
          <w:szCs w:val="24"/>
          <w:lang w:val="en-US"/>
        </w:rPr>
        <w:t xml:space="preserve"> F, Gomez-Sanchez C, </w:t>
      </w:r>
      <w:proofErr w:type="spellStart"/>
      <w:r w:rsidRPr="00606C27">
        <w:rPr>
          <w:szCs w:val="24"/>
          <w:lang w:val="en-US"/>
        </w:rPr>
        <w:t>Veglio</w:t>
      </w:r>
      <w:proofErr w:type="spellEnd"/>
      <w:r w:rsidRPr="00606C27">
        <w:rPr>
          <w:szCs w:val="24"/>
          <w:lang w:val="en-US"/>
        </w:rPr>
        <w:t xml:space="preserve"> F, </w:t>
      </w:r>
      <w:proofErr w:type="spellStart"/>
      <w:r w:rsidRPr="00606C27">
        <w:rPr>
          <w:szCs w:val="24"/>
          <w:lang w:val="en-US"/>
        </w:rPr>
        <w:t>Mulatero</w:t>
      </w:r>
      <w:proofErr w:type="spellEnd"/>
      <w:r w:rsidRPr="00606C27">
        <w:rPr>
          <w:szCs w:val="24"/>
          <w:lang w:val="en-US"/>
        </w:rPr>
        <w:t xml:space="preserve"> P.</w:t>
      </w:r>
      <w:r w:rsidRPr="00606C27">
        <w:rPr>
          <w:rStyle w:val="Titolo1Carattere"/>
          <w:szCs w:val="24"/>
          <w:lang w:val="en-US"/>
        </w:rPr>
        <w:t xml:space="preserve"> </w:t>
      </w:r>
      <w:proofErr w:type="spellStart"/>
      <w:r w:rsidRPr="00606C27">
        <w:rPr>
          <w:rStyle w:val="jrnl"/>
          <w:b/>
          <w:szCs w:val="24"/>
          <w:lang w:val="en-US"/>
        </w:rPr>
        <w:t>Horm</w:t>
      </w:r>
      <w:proofErr w:type="spellEnd"/>
      <w:r w:rsidRPr="00606C27">
        <w:rPr>
          <w:rStyle w:val="jrnl"/>
          <w:b/>
          <w:szCs w:val="24"/>
          <w:lang w:val="en-US"/>
        </w:rPr>
        <w:t xml:space="preserve"> </w:t>
      </w:r>
      <w:proofErr w:type="spellStart"/>
      <w:r w:rsidRPr="00606C27">
        <w:rPr>
          <w:rStyle w:val="jrnl"/>
          <w:b/>
          <w:szCs w:val="24"/>
          <w:lang w:val="en-US"/>
        </w:rPr>
        <w:t>Metab</w:t>
      </w:r>
      <w:proofErr w:type="spellEnd"/>
      <w:r w:rsidRPr="00606C27">
        <w:rPr>
          <w:rStyle w:val="jrnl"/>
          <w:b/>
          <w:szCs w:val="24"/>
          <w:lang w:val="en-US"/>
        </w:rPr>
        <w:t xml:space="preserve"> Res</w:t>
      </w:r>
      <w:r w:rsidRPr="00606C27">
        <w:rPr>
          <w:szCs w:val="24"/>
          <w:lang w:val="en-US"/>
        </w:rPr>
        <w:t>. 2012 44:234-8.</w:t>
      </w:r>
    </w:p>
    <w:p w:rsidR="009919D1" w:rsidRPr="00606C27" w:rsidRDefault="009919D1" w:rsidP="009919D1">
      <w:pPr>
        <w:pStyle w:val="Titolo2"/>
        <w:numPr>
          <w:ilvl w:val="0"/>
          <w:numId w:val="1"/>
        </w:numPr>
        <w:jc w:val="both"/>
        <w:rPr>
          <w:szCs w:val="24"/>
        </w:rPr>
      </w:pPr>
      <w:r w:rsidRPr="00606C27">
        <w:rPr>
          <w:caps/>
          <w:szCs w:val="24"/>
          <w:lang w:val="en-US"/>
        </w:rPr>
        <w:t xml:space="preserve">Des-acyl ghrelin fragments and analogues promote survival of pancreatic </w:t>
      </w:r>
      <w:r w:rsidRPr="00606C27">
        <w:rPr>
          <w:caps/>
          <w:szCs w:val="24"/>
        </w:rPr>
        <w:t>β</w:t>
      </w:r>
      <w:r w:rsidRPr="00606C27">
        <w:rPr>
          <w:caps/>
          <w:szCs w:val="24"/>
          <w:lang w:val="en-US"/>
        </w:rPr>
        <w:t>-cells and human pancreatic islets and prevent diabetes in streptozotocin-treated rats.</w:t>
      </w:r>
      <w:r w:rsidRPr="00606C27">
        <w:rPr>
          <w:szCs w:val="24"/>
          <w:lang w:val="en-US"/>
        </w:rPr>
        <w:t xml:space="preserve"> </w:t>
      </w:r>
      <w:r w:rsidRPr="00606C27">
        <w:rPr>
          <w:szCs w:val="24"/>
        </w:rPr>
        <w:t xml:space="preserve">Granata R, </w:t>
      </w:r>
      <w:proofErr w:type="spellStart"/>
      <w:r w:rsidRPr="00606C27">
        <w:rPr>
          <w:szCs w:val="24"/>
        </w:rPr>
        <w:t>Settanni</w:t>
      </w:r>
      <w:proofErr w:type="spellEnd"/>
      <w:r w:rsidRPr="00606C27">
        <w:rPr>
          <w:szCs w:val="24"/>
        </w:rPr>
        <w:t xml:space="preserve"> F, Julien M, Nano R, </w:t>
      </w:r>
      <w:proofErr w:type="spellStart"/>
      <w:r w:rsidRPr="00606C27">
        <w:rPr>
          <w:szCs w:val="24"/>
        </w:rPr>
        <w:t>Togliatto</w:t>
      </w:r>
      <w:proofErr w:type="spellEnd"/>
      <w:r w:rsidRPr="00606C27">
        <w:rPr>
          <w:szCs w:val="24"/>
        </w:rPr>
        <w:t xml:space="preserve"> G, Trombetta A, Gallo D, </w:t>
      </w:r>
      <w:proofErr w:type="spellStart"/>
      <w:r w:rsidRPr="00606C27">
        <w:rPr>
          <w:szCs w:val="24"/>
        </w:rPr>
        <w:t>Piemonti</w:t>
      </w:r>
      <w:proofErr w:type="spellEnd"/>
      <w:r w:rsidRPr="00606C27">
        <w:rPr>
          <w:szCs w:val="24"/>
        </w:rPr>
        <w:t xml:space="preserve"> L, </w:t>
      </w:r>
      <w:r w:rsidRPr="00606C27">
        <w:rPr>
          <w:b/>
          <w:bCs/>
          <w:szCs w:val="24"/>
        </w:rPr>
        <w:t>Brizzi MF</w:t>
      </w:r>
      <w:r w:rsidRPr="00606C27">
        <w:rPr>
          <w:szCs w:val="24"/>
        </w:rPr>
        <w:t xml:space="preserve">, </w:t>
      </w:r>
      <w:proofErr w:type="spellStart"/>
      <w:r w:rsidRPr="00606C27">
        <w:rPr>
          <w:szCs w:val="24"/>
        </w:rPr>
        <w:t>Abribat</w:t>
      </w:r>
      <w:proofErr w:type="spellEnd"/>
      <w:r w:rsidRPr="00606C27">
        <w:rPr>
          <w:szCs w:val="24"/>
        </w:rPr>
        <w:t xml:space="preserve"> T, </w:t>
      </w:r>
      <w:proofErr w:type="spellStart"/>
      <w:r w:rsidRPr="00606C27">
        <w:rPr>
          <w:szCs w:val="24"/>
        </w:rPr>
        <w:t>van</w:t>
      </w:r>
      <w:proofErr w:type="spellEnd"/>
      <w:r w:rsidRPr="00606C27">
        <w:rPr>
          <w:szCs w:val="24"/>
        </w:rPr>
        <w:t xml:space="preserve"> </w:t>
      </w:r>
      <w:proofErr w:type="spellStart"/>
      <w:r w:rsidRPr="00606C27">
        <w:rPr>
          <w:szCs w:val="24"/>
        </w:rPr>
        <w:t>Der</w:t>
      </w:r>
      <w:proofErr w:type="spellEnd"/>
      <w:r w:rsidRPr="00606C27">
        <w:rPr>
          <w:szCs w:val="24"/>
        </w:rPr>
        <w:t xml:space="preserve"> </w:t>
      </w:r>
      <w:proofErr w:type="spellStart"/>
      <w:r w:rsidRPr="00606C27">
        <w:rPr>
          <w:szCs w:val="24"/>
        </w:rPr>
        <w:t>Lely</w:t>
      </w:r>
      <w:proofErr w:type="spellEnd"/>
      <w:r w:rsidRPr="00606C27">
        <w:rPr>
          <w:szCs w:val="24"/>
        </w:rPr>
        <w:t xml:space="preserve"> AJ, Ghigo E. </w:t>
      </w:r>
      <w:r w:rsidRPr="00606C27">
        <w:rPr>
          <w:rStyle w:val="jrnl"/>
          <w:b/>
          <w:szCs w:val="24"/>
        </w:rPr>
        <w:t xml:space="preserve">J </w:t>
      </w:r>
      <w:proofErr w:type="spellStart"/>
      <w:r w:rsidRPr="00606C27">
        <w:rPr>
          <w:rStyle w:val="jrnl"/>
          <w:b/>
          <w:szCs w:val="24"/>
        </w:rPr>
        <w:t>Med</w:t>
      </w:r>
      <w:proofErr w:type="spellEnd"/>
      <w:r w:rsidRPr="00606C27">
        <w:rPr>
          <w:rStyle w:val="jrnl"/>
          <w:b/>
          <w:szCs w:val="24"/>
        </w:rPr>
        <w:t xml:space="preserve"> </w:t>
      </w:r>
      <w:proofErr w:type="spellStart"/>
      <w:r w:rsidRPr="00606C27">
        <w:rPr>
          <w:rStyle w:val="jrnl"/>
          <w:b/>
          <w:szCs w:val="24"/>
        </w:rPr>
        <w:t>Chem</w:t>
      </w:r>
      <w:proofErr w:type="spellEnd"/>
      <w:r w:rsidRPr="00606C27">
        <w:rPr>
          <w:b/>
          <w:szCs w:val="24"/>
        </w:rPr>
        <w:t>.</w:t>
      </w:r>
      <w:r w:rsidRPr="00606C27">
        <w:rPr>
          <w:szCs w:val="24"/>
        </w:rPr>
        <w:t xml:space="preserve"> 2012 55:2585-96. </w:t>
      </w:r>
    </w:p>
    <w:p w:rsidR="009919D1" w:rsidRPr="00606C27" w:rsidRDefault="009919D1" w:rsidP="009919D1">
      <w:pPr>
        <w:pStyle w:val="Titolo2"/>
        <w:numPr>
          <w:ilvl w:val="0"/>
          <w:numId w:val="1"/>
        </w:numPr>
        <w:jc w:val="both"/>
        <w:rPr>
          <w:szCs w:val="24"/>
        </w:rPr>
      </w:pPr>
      <w:r w:rsidRPr="00474B54">
        <w:rPr>
          <w:caps/>
          <w:szCs w:val="24"/>
          <w:lang w:val="en-US"/>
        </w:rPr>
        <w:t>Obestatin regulates adipocyte function and protects against diet-induced insulin resistance and inflammation</w:t>
      </w:r>
      <w:r w:rsidR="00474B54" w:rsidRPr="00474B54">
        <w:rPr>
          <w:caps/>
          <w:szCs w:val="24"/>
          <w:lang w:val="en-US"/>
        </w:rPr>
        <w:t xml:space="preserve">. </w:t>
      </w:r>
      <w:r w:rsidRPr="00606C27">
        <w:rPr>
          <w:szCs w:val="24"/>
        </w:rPr>
        <w:t xml:space="preserve">Granata R, Gallo D, </w:t>
      </w:r>
      <w:proofErr w:type="spellStart"/>
      <w:r w:rsidRPr="00606C27">
        <w:rPr>
          <w:szCs w:val="24"/>
        </w:rPr>
        <w:t>Luque</w:t>
      </w:r>
      <w:proofErr w:type="spellEnd"/>
      <w:r w:rsidRPr="00606C27">
        <w:rPr>
          <w:szCs w:val="24"/>
        </w:rPr>
        <w:t xml:space="preserve"> RM, Baragli A, Scarlatti F, Grande C, </w:t>
      </w:r>
      <w:proofErr w:type="spellStart"/>
      <w:r w:rsidRPr="00606C27">
        <w:rPr>
          <w:szCs w:val="24"/>
        </w:rPr>
        <w:t>Gesmundo</w:t>
      </w:r>
      <w:proofErr w:type="spellEnd"/>
      <w:r w:rsidRPr="00606C27">
        <w:rPr>
          <w:szCs w:val="24"/>
        </w:rPr>
        <w:t xml:space="preserve"> I, </w:t>
      </w:r>
      <w:proofErr w:type="spellStart"/>
      <w:r w:rsidRPr="00606C27">
        <w:rPr>
          <w:szCs w:val="24"/>
        </w:rPr>
        <w:t>Córdoba-Chacón</w:t>
      </w:r>
      <w:proofErr w:type="spellEnd"/>
      <w:r w:rsidRPr="00606C27">
        <w:rPr>
          <w:szCs w:val="24"/>
        </w:rPr>
        <w:t xml:space="preserve"> J, </w:t>
      </w:r>
      <w:proofErr w:type="spellStart"/>
      <w:r w:rsidRPr="00606C27">
        <w:rPr>
          <w:szCs w:val="24"/>
        </w:rPr>
        <w:t>Bergandi</w:t>
      </w:r>
      <w:proofErr w:type="spellEnd"/>
      <w:r w:rsidRPr="00606C27">
        <w:rPr>
          <w:szCs w:val="24"/>
        </w:rPr>
        <w:t xml:space="preserve"> L, </w:t>
      </w:r>
      <w:proofErr w:type="spellStart"/>
      <w:r w:rsidRPr="00606C27">
        <w:rPr>
          <w:szCs w:val="24"/>
        </w:rPr>
        <w:t>Settanni</w:t>
      </w:r>
      <w:proofErr w:type="spellEnd"/>
      <w:r w:rsidRPr="00606C27">
        <w:rPr>
          <w:szCs w:val="24"/>
        </w:rPr>
        <w:t xml:space="preserve"> F, </w:t>
      </w:r>
      <w:proofErr w:type="spellStart"/>
      <w:r w:rsidRPr="00606C27">
        <w:rPr>
          <w:szCs w:val="24"/>
        </w:rPr>
        <w:t>Togliatto</w:t>
      </w:r>
      <w:proofErr w:type="spellEnd"/>
      <w:r w:rsidRPr="00606C27">
        <w:rPr>
          <w:szCs w:val="24"/>
        </w:rPr>
        <w:t xml:space="preserve"> G, Volante M, </w:t>
      </w:r>
      <w:proofErr w:type="spellStart"/>
      <w:r w:rsidRPr="00606C27">
        <w:rPr>
          <w:szCs w:val="24"/>
        </w:rPr>
        <w:t>Garetto</w:t>
      </w:r>
      <w:proofErr w:type="spellEnd"/>
      <w:r w:rsidRPr="00606C27">
        <w:rPr>
          <w:szCs w:val="24"/>
        </w:rPr>
        <w:t xml:space="preserve"> S, Annunziata M, </w:t>
      </w:r>
      <w:proofErr w:type="spellStart"/>
      <w:r w:rsidRPr="00606C27">
        <w:rPr>
          <w:szCs w:val="24"/>
        </w:rPr>
        <w:t>Chanclón</w:t>
      </w:r>
      <w:proofErr w:type="spellEnd"/>
      <w:r w:rsidRPr="00606C27">
        <w:rPr>
          <w:szCs w:val="24"/>
        </w:rPr>
        <w:t xml:space="preserve"> B, </w:t>
      </w:r>
      <w:proofErr w:type="spellStart"/>
      <w:r w:rsidRPr="00606C27">
        <w:rPr>
          <w:szCs w:val="24"/>
        </w:rPr>
        <w:t>Gargantini</w:t>
      </w:r>
      <w:proofErr w:type="spellEnd"/>
      <w:r w:rsidRPr="00606C27">
        <w:rPr>
          <w:szCs w:val="24"/>
        </w:rPr>
        <w:t xml:space="preserve"> E, </w:t>
      </w:r>
      <w:proofErr w:type="spellStart"/>
      <w:r w:rsidRPr="00606C27">
        <w:rPr>
          <w:szCs w:val="24"/>
        </w:rPr>
        <w:t>Rocchietto</w:t>
      </w:r>
      <w:proofErr w:type="spellEnd"/>
      <w:r w:rsidRPr="00606C27">
        <w:rPr>
          <w:szCs w:val="24"/>
        </w:rPr>
        <w:t xml:space="preserve"> S, Matera L, </w:t>
      </w:r>
      <w:proofErr w:type="spellStart"/>
      <w:r w:rsidRPr="00606C27">
        <w:rPr>
          <w:szCs w:val="24"/>
        </w:rPr>
        <w:t>Datta</w:t>
      </w:r>
      <w:proofErr w:type="spellEnd"/>
      <w:r w:rsidRPr="00606C27">
        <w:rPr>
          <w:szCs w:val="24"/>
        </w:rPr>
        <w:t xml:space="preserve"> G, </w:t>
      </w:r>
      <w:proofErr w:type="spellStart"/>
      <w:r w:rsidRPr="00606C27">
        <w:rPr>
          <w:szCs w:val="24"/>
        </w:rPr>
        <w:t>Morino</w:t>
      </w:r>
      <w:proofErr w:type="spellEnd"/>
      <w:r w:rsidRPr="00606C27">
        <w:rPr>
          <w:szCs w:val="24"/>
        </w:rPr>
        <w:t xml:space="preserve"> M, </w:t>
      </w:r>
      <w:r w:rsidRPr="00606C27">
        <w:rPr>
          <w:b/>
          <w:bCs/>
          <w:szCs w:val="24"/>
        </w:rPr>
        <w:t>Brizzi MF</w:t>
      </w:r>
      <w:r w:rsidRPr="00606C27">
        <w:rPr>
          <w:szCs w:val="24"/>
        </w:rPr>
        <w:t xml:space="preserve">, </w:t>
      </w:r>
      <w:proofErr w:type="spellStart"/>
      <w:r w:rsidRPr="00606C27">
        <w:rPr>
          <w:szCs w:val="24"/>
        </w:rPr>
        <w:t>Ong</w:t>
      </w:r>
      <w:proofErr w:type="spellEnd"/>
      <w:r w:rsidRPr="00606C27">
        <w:rPr>
          <w:szCs w:val="24"/>
        </w:rPr>
        <w:t xml:space="preserve"> H, </w:t>
      </w:r>
      <w:proofErr w:type="spellStart"/>
      <w:r w:rsidRPr="00606C27">
        <w:rPr>
          <w:szCs w:val="24"/>
        </w:rPr>
        <w:t>Camussi</w:t>
      </w:r>
      <w:proofErr w:type="spellEnd"/>
      <w:r w:rsidRPr="00606C27">
        <w:rPr>
          <w:szCs w:val="24"/>
        </w:rPr>
        <w:t xml:space="preserve"> G, </w:t>
      </w:r>
      <w:proofErr w:type="spellStart"/>
      <w:r w:rsidRPr="00606C27">
        <w:rPr>
          <w:szCs w:val="24"/>
        </w:rPr>
        <w:t>Castaño</w:t>
      </w:r>
      <w:proofErr w:type="spellEnd"/>
      <w:r w:rsidRPr="00606C27">
        <w:rPr>
          <w:szCs w:val="24"/>
        </w:rPr>
        <w:t xml:space="preserve"> JP, </w:t>
      </w:r>
      <w:proofErr w:type="spellStart"/>
      <w:r w:rsidRPr="00606C27">
        <w:rPr>
          <w:szCs w:val="24"/>
        </w:rPr>
        <w:t>Papotti</w:t>
      </w:r>
      <w:proofErr w:type="spellEnd"/>
      <w:r w:rsidRPr="00606C27">
        <w:rPr>
          <w:szCs w:val="24"/>
        </w:rPr>
        <w:t xml:space="preserve"> M, Ghigo E. </w:t>
      </w:r>
      <w:r w:rsidRPr="00606C27">
        <w:rPr>
          <w:rStyle w:val="jrnl"/>
          <w:b/>
          <w:szCs w:val="24"/>
        </w:rPr>
        <w:t>FASEB J</w:t>
      </w:r>
      <w:r w:rsidRPr="00606C27">
        <w:rPr>
          <w:szCs w:val="24"/>
        </w:rPr>
        <w:t>. 2012 26:3393-411.</w:t>
      </w:r>
    </w:p>
    <w:p w:rsidR="009919D1" w:rsidRPr="00606C27" w:rsidRDefault="009919D1" w:rsidP="009919D1">
      <w:pPr>
        <w:pStyle w:val="Titolo2"/>
        <w:numPr>
          <w:ilvl w:val="0"/>
          <w:numId w:val="1"/>
        </w:numPr>
        <w:jc w:val="both"/>
        <w:rPr>
          <w:szCs w:val="24"/>
          <w:lang w:val="en-US"/>
        </w:rPr>
      </w:pPr>
      <w:r w:rsidRPr="00606C27">
        <w:rPr>
          <w:szCs w:val="24"/>
          <w:lang w:val="en-US"/>
        </w:rPr>
        <w:t xml:space="preserve">EXTRACELLULAR MATRIX, INTEGRINS AND GROWTH FACTORS AS </w:t>
      </w:r>
      <w:proofErr w:type="gramStart"/>
      <w:r w:rsidRPr="00606C27">
        <w:rPr>
          <w:szCs w:val="24"/>
          <w:lang w:val="en-US"/>
        </w:rPr>
        <w:t>TAILORS</w:t>
      </w:r>
      <w:proofErr w:type="gramEnd"/>
      <w:r w:rsidRPr="00606C27">
        <w:rPr>
          <w:szCs w:val="24"/>
          <w:lang w:val="en-US"/>
        </w:rPr>
        <w:t xml:space="preserve"> OF THE STEM CELL NICHE</w:t>
      </w:r>
      <w:r w:rsidR="000E32C6">
        <w:rPr>
          <w:szCs w:val="24"/>
          <w:lang w:val="en-US"/>
        </w:rPr>
        <w:t>.</w:t>
      </w:r>
      <w:r w:rsidRPr="00606C27">
        <w:rPr>
          <w:szCs w:val="24"/>
          <w:lang w:val="en-US"/>
        </w:rPr>
        <w:t xml:space="preserve"> </w:t>
      </w:r>
      <w:proofErr w:type="spellStart"/>
      <w:r w:rsidRPr="00606C27">
        <w:rPr>
          <w:b/>
          <w:bCs/>
          <w:szCs w:val="24"/>
          <w:lang w:val="en-US"/>
        </w:rPr>
        <w:t>Brizzi</w:t>
      </w:r>
      <w:proofErr w:type="spellEnd"/>
      <w:r w:rsidRPr="00606C27">
        <w:rPr>
          <w:b/>
          <w:bCs/>
          <w:szCs w:val="24"/>
          <w:lang w:val="en-US"/>
        </w:rPr>
        <w:t xml:space="preserve"> MF</w:t>
      </w:r>
      <w:r w:rsidRPr="00606C27">
        <w:rPr>
          <w:szCs w:val="24"/>
          <w:lang w:val="en-US"/>
        </w:rPr>
        <w:t xml:space="preserve">, </w:t>
      </w:r>
      <w:proofErr w:type="spellStart"/>
      <w:r w:rsidRPr="00606C27">
        <w:rPr>
          <w:szCs w:val="24"/>
          <w:lang w:val="en-US"/>
        </w:rPr>
        <w:t>Tarone</w:t>
      </w:r>
      <w:proofErr w:type="spellEnd"/>
      <w:r w:rsidRPr="00606C27">
        <w:rPr>
          <w:szCs w:val="24"/>
          <w:lang w:val="en-US"/>
        </w:rPr>
        <w:t xml:space="preserve"> G, </w:t>
      </w:r>
      <w:proofErr w:type="spellStart"/>
      <w:r w:rsidRPr="00606C27">
        <w:rPr>
          <w:szCs w:val="24"/>
          <w:lang w:val="en-US"/>
        </w:rPr>
        <w:t>Defilippi</w:t>
      </w:r>
      <w:proofErr w:type="spellEnd"/>
      <w:r w:rsidRPr="00606C27">
        <w:rPr>
          <w:szCs w:val="24"/>
          <w:lang w:val="en-US"/>
        </w:rPr>
        <w:t xml:space="preserve"> P. </w:t>
      </w:r>
      <w:proofErr w:type="spellStart"/>
      <w:r w:rsidRPr="00606C27">
        <w:rPr>
          <w:rStyle w:val="jrnl"/>
          <w:b/>
          <w:szCs w:val="24"/>
          <w:lang w:val="en-US"/>
        </w:rPr>
        <w:t>Curr</w:t>
      </w:r>
      <w:proofErr w:type="spellEnd"/>
      <w:r w:rsidRPr="00606C27">
        <w:rPr>
          <w:rStyle w:val="jrnl"/>
          <w:b/>
          <w:szCs w:val="24"/>
          <w:lang w:val="en-US"/>
        </w:rPr>
        <w:t xml:space="preserve"> </w:t>
      </w:r>
      <w:proofErr w:type="spellStart"/>
      <w:r w:rsidRPr="00606C27">
        <w:rPr>
          <w:rStyle w:val="jrnl"/>
          <w:b/>
          <w:szCs w:val="24"/>
          <w:lang w:val="en-US"/>
        </w:rPr>
        <w:t>Opin</w:t>
      </w:r>
      <w:proofErr w:type="spellEnd"/>
      <w:r w:rsidRPr="00606C27">
        <w:rPr>
          <w:rStyle w:val="jrnl"/>
          <w:b/>
          <w:szCs w:val="24"/>
          <w:lang w:val="en-US"/>
        </w:rPr>
        <w:t xml:space="preserve"> Cell Biol</w:t>
      </w:r>
      <w:r w:rsidRPr="00606C27">
        <w:rPr>
          <w:szCs w:val="24"/>
          <w:lang w:val="en-US"/>
        </w:rPr>
        <w:t>. 2012 24 645-51.</w:t>
      </w:r>
    </w:p>
    <w:p w:rsidR="009919D1" w:rsidRPr="00606C27" w:rsidRDefault="009919D1" w:rsidP="009919D1">
      <w:pPr>
        <w:pStyle w:val="Titolo2"/>
        <w:numPr>
          <w:ilvl w:val="0"/>
          <w:numId w:val="1"/>
        </w:numPr>
        <w:jc w:val="both"/>
        <w:rPr>
          <w:szCs w:val="24"/>
          <w:lang w:val="en-US"/>
        </w:rPr>
      </w:pPr>
      <w:r w:rsidRPr="00606C27">
        <w:rPr>
          <w:caps/>
          <w:szCs w:val="24"/>
          <w:lang w:val="en-US"/>
        </w:rPr>
        <w:t>A diabetic milieu promotes OCT4 and NANOG production in human visceral-derived adipose stem cells.</w:t>
      </w:r>
      <w:r w:rsidRPr="00606C27">
        <w:rPr>
          <w:szCs w:val="24"/>
          <w:lang w:val="en-US"/>
        </w:rPr>
        <w:t xml:space="preserve"> </w:t>
      </w:r>
      <w:r w:rsidRPr="00606C27">
        <w:rPr>
          <w:szCs w:val="24"/>
        </w:rPr>
        <w:t xml:space="preserve">Dentelli P, Barale C, </w:t>
      </w:r>
      <w:proofErr w:type="spellStart"/>
      <w:r w:rsidRPr="00606C27">
        <w:rPr>
          <w:szCs w:val="24"/>
        </w:rPr>
        <w:t>Togliatto</w:t>
      </w:r>
      <w:proofErr w:type="spellEnd"/>
      <w:r w:rsidRPr="00606C27">
        <w:rPr>
          <w:szCs w:val="24"/>
        </w:rPr>
        <w:t xml:space="preserve"> G, Trombetta A, </w:t>
      </w:r>
      <w:proofErr w:type="spellStart"/>
      <w:r w:rsidRPr="00606C27">
        <w:rPr>
          <w:szCs w:val="24"/>
        </w:rPr>
        <w:t>Olgasi</w:t>
      </w:r>
      <w:proofErr w:type="spellEnd"/>
      <w:r w:rsidRPr="00606C27">
        <w:rPr>
          <w:szCs w:val="24"/>
        </w:rPr>
        <w:t xml:space="preserve"> C, </w:t>
      </w:r>
      <w:proofErr w:type="spellStart"/>
      <w:r w:rsidRPr="00606C27">
        <w:rPr>
          <w:szCs w:val="24"/>
        </w:rPr>
        <w:t>Gili</w:t>
      </w:r>
      <w:proofErr w:type="spellEnd"/>
      <w:r w:rsidRPr="00606C27">
        <w:rPr>
          <w:szCs w:val="24"/>
        </w:rPr>
        <w:t xml:space="preserve"> M, Riganti C, Toppino M, </w:t>
      </w:r>
      <w:r w:rsidRPr="00606C27">
        <w:rPr>
          <w:b/>
          <w:bCs/>
          <w:szCs w:val="24"/>
        </w:rPr>
        <w:t>Brizzi MF</w:t>
      </w:r>
      <w:r w:rsidRPr="00606C27">
        <w:rPr>
          <w:szCs w:val="24"/>
        </w:rPr>
        <w:t xml:space="preserve">. </w:t>
      </w:r>
      <w:r w:rsidRPr="00606C27">
        <w:rPr>
          <w:rStyle w:val="jrnl"/>
          <w:b/>
          <w:szCs w:val="24"/>
        </w:rPr>
        <w:t>Diabetologia</w:t>
      </w:r>
      <w:r w:rsidRPr="00606C27">
        <w:rPr>
          <w:szCs w:val="24"/>
        </w:rPr>
        <w:t>. 2013 56:173-84.</w:t>
      </w:r>
    </w:p>
    <w:p w:rsidR="009919D1" w:rsidRPr="00606C27" w:rsidRDefault="009919D1" w:rsidP="009919D1">
      <w:pPr>
        <w:pStyle w:val="Titolo2"/>
        <w:numPr>
          <w:ilvl w:val="0"/>
          <w:numId w:val="1"/>
        </w:numPr>
        <w:jc w:val="both"/>
        <w:rPr>
          <w:szCs w:val="24"/>
          <w:lang w:val="en-US"/>
        </w:rPr>
      </w:pPr>
      <w:r w:rsidRPr="00606C27">
        <w:rPr>
          <w:caps/>
          <w:szCs w:val="24"/>
          <w:lang w:val="en-US"/>
        </w:rPr>
        <w:t>Increase of palmitic acid concentration impairs endothelial progenitor cell and bone marrow-derived progenitor cell bioavailability: role of the STAT5/PPAR</w:t>
      </w:r>
      <w:r w:rsidRPr="00606C27">
        <w:rPr>
          <w:caps/>
          <w:szCs w:val="24"/>
        </w:rPr>
        <w:t>γ</w:t>
      </w:r>
      <w:r w:rsidRPr="00606C27">
        <w:rPr>
          <w:caps/>
          <w:szCs w:val="24"/>
          <w:lang w:val="en-US"/>
        </w:rPr>
        <w:t xml:space="preserve"> transcriptional complex.</w:t>
      </w:r>
      <w:r w:rsidRPr="00606C27">
        <w:rPr>
          <w:szCs w:val="24"/>
          <w:lang w:val="en-US"/>
        </w:rPr>
        <w:t xml:space="preserve"> </w:t>
      </w:r>
      <w:r w:rsidRPr="00606C27">
        <w:rPr>
          <w:szCs w:val="24"/>
        </w:rPr>
        <w:t xml:space="preserve">Trombetta A, </w:t>
      </w:r>
      <w:proofErr w:type="spellStart"/>
      <w:r w:rsidRPr="00606C27">
        <w:rPr>
          <w:szCs w:val="24"/>
        </w:rPr>
        <w:t>Togliatto</w:t>
      </w:r>
      <w:proofErr w:type="spellEnd"/>
      <w:r w:rsidRPr="00606C27">
        <w:rPr>
          <w:szCs w:val="24"/>
        </w:rPr>
        <w:t xml:space="preserve"> G, Rosso A, Dentelli P, </w:t>
      </w:r>
      <w:proofErr w:type="spellStart"/>
      <w:r w:rsidRPr="00606C27">
        <w:rPr>
          <w:szCs w:val="24"/>
        </w:rPr>
        <w:t>Olgasi</w:t>
      </w:r>
      <w:proofErr w:type="spellEnd"/>
      <w:r w:rsidRPr="00606C27">
        <w:rPr>
          <w:szCs w:val="24"/>
        </w:rPr>
        <w:t xml:space="preserve"> C, Cotogni P, </w:t>
      </w:r>
      <w:r w:rsidRPr="00606C27">
        <w:rPr>
          <w:b/>
          <w:bCs/>
          <w:szCs w:val="24"/>
        </w:rPr>
        <w:t>Brizzi MF</w:t>
      </w:r>
      <w:r w:rsidRPr="00606C27">
        <w:rPr>
          <w:szCs w:val="24"/>
        </w:rPr>
        <w:t xml:space="preserve">. </w:t>
      </w:r>
      <w:proofErr w:type="spellStart"/>
      <w:r w:rsidRPr="00606C27">
        <w:rPr>
          <w:rStyle w:val="jrnl"/>
          <w:b/>
          <w:szCs w:val="24"/>
        </w:rPr>
        <w:t>Diabetes</w:t>
      </w:r>
      <w:proofErr w:type="spellEnd"/>
      <w:r w:rsidRPr="00606C27">
        <w:rPr>
          <w:szCs w:val="24"/>
        </w:rPr>
        <w:t xml:space="preserve"> 2013 62:1245-57. </w:t>
      </w:r>
    </w:p>
    <w:p w:rsidR="009919D1" w:rsidRPr="00606C27" w:rsidRDefault="009919D1" w:rsidP="009919D1">
      <w:pPr>
        <w:pStyle w:val="Titolo2"/>
        <w:numPr>
          <w:ilvl w:val="0"/>
          <w:numId w:val="1"/>
        </w:numPr>
        <w:jc w:val="both"/>
        <w:rPr>
          <w:szCs w:val="24"/>
          <w:lang w:val="en-US"/>
        </w:rPr>
      </w:pPr>
      <w:r w:rsidRPr="00606C27">
        <w:rPr>
          <w:caps/>
          <w:szCs w:val="24"/>
          <w:lang w:val="en-US"/>
        </w:rPr>
        <w:t>Diabetes-associated macrovascular complications: cell-based therapy a new tool?</w:t>
      </w:r>
      <w:r w:rsidRPr="00606C27">
        <w:rPr>
          <w:szCs w:val="24"/>
          <w:lang w:val="en-US"/>
        </w:rPr>
        <w:t xml:space="preserve"> </w:t>
      </w:r>
      <w:proofErr w:type="spellStart"/>
      <w:r w:rsidRPr="00D21A5F">
        <w:rPr>
          <w:szCs w:val="24"/>
        </w:rPr>
        <w:t>Gili</w:t>
      </w:r>
      <w:proofErr w:type="spellEnd"/>
      <w:r w:rsidRPr="00D21A5F">
        <w:rPr>
          <w:szCs w:val="24"/>
        </w:rPr>
        <w:t xml:space="preserve"> M, </w:t>
      </w:r>
      <w:proofErr w:type="spellStart"/>
      <w:r w:rsidRPr="00D21A5F">
        <w:rPr>
          <w:szCs w:val="24"/>
        </w:rPr>
        <w:t>Orsello</w:t>
      </w:r>
      <w:proofErr w:type="spellEnd"/>
      <w:r w:rsidRPr="00D21A5F">
        <w:rPr>
          <w:szCs w:val="24"/>
        </w:rPr>
        <w:t xml:space="preserve"> A, Gallo S, </w:t>
      </w:r>
      <w:r w:rsidRPr="00D21A5F">
        <w:rPr>
          <w:b/>
          <w:bCs/>
          <w:szCs w:val="24"/>
        </w:rPr>
        <w:t>Brizzi MF</w:t>
      </w:r>
      <w:r w:rsidRPr="00D21A5F">
        <w:rPr>
          <w:szCs w:val="24"/>
        </w:rPr>
        <w:t>.</w:t>
      </w:r>
      <w:r w:rsidRPr="00D21A5F">
        <w:rPr>
          <w:b/>
          <w:szCs w:val="24"/>
        </w:rPr>
        <w:t xml:space="preserve"> </w:t>
      </w:r>
      <w:r w:rsidRPr="00D21A5F">
        <w:rPr>
          <w:rStyle w:val="jrnl"/>
          <w:b/>
          <w:szCs w:val="24"/>
        </w:rPr>
        <w:t>Endocrine</w:t>
      </w:r>
      <w:r w:rsidRPr="00D21A5F">
        <w:rPr>
          <w:b/>
          <w:szCs w:val="24"/>
        </w:rPr>
        <w:t xml:space="preserve"> </w:t>
      </w:r>
      <w:r w:rsidRPr="00D21A5F">
        <w:rPr>
          <w:szCs w:val="24"/>
        </w:rPr>
        <w:t xml:space="preserve">2013 Mar 30. </w:t>
      </w:r>
      <w:r w:rsidRPr="00606C27">
        <w:rPr>
          <w:szCs w:val="24"/>
          <w:lang w:val="en-US"/>
        </w:rPr>
        <w:t>[</w:t>
      </w:r>
      <w:proofErr w:type="spellStart"/>
      <w:r w:rsidRPr="00606C27">
        <w:rPr>
          <w:szCs w:val="24"/>
          <w:lang w:val="en-US"/>
        </w:rPr>
        <w:t>Epub</w:t>
      </w:r>
      <w:proofErr w:type="spellEnd"/>
      <w:r w:rsidRPr="00606C27">
        <w:rPr>
          <w:szCs w:val="24"/>
          <w:lang w:val="en-US"/>
        </w:rPr>
        <w:t xml:space="preserve"> ahead of print]</w:t>
      </w:r>
    </w:p>
    <w:p w:rsidR="00D21A5F" w:rsidRDefault="00D21A5F" w:rsidP="00D21A5F">
      <w:pPr>
        <w:pStyle w:val="Paragrafoelenco"/>
        <w:ind w:firstLine="0"/>
        <w:rPr>
          <w:b/>
          <w:sz w:val="28"/>
          <w:szCs w:val="28"/>
        </w:rPr>
      </w:pPr>
    </w:p>
    <w:p w:rsidR="00D21A5F" w:rsidRDefault="00D21A5F" w:rsidP="00D21A5F">
      <w:pPr>
        <w:pStyle w:val="Paragrafoelenco"/>
        <w:ind w:firstLine="0"/>
        <w:rPr>
          <w:b/>
          <w:sz w:val="28"/>
          <w:szCs w:val="28"/>
        </w:rPr>
      </w:pPr>
    </w:p>
    <w:p w:rsidR="00D21A5F" w:rsidRPr="00D21A5F" w:rsidRDefault="00D21A5F" w:rsidP="00D21A5F">
      <w:pPr>
        <w:pStyle w:val="Paragrafoelenco"/>
        <w:ind w:firstLine="0"/>
        <w:rPr>
          <w:sz w:val="24"/>
          <w:szCs w:val="24"/>
        </w:rPr>
      </w:pPr>
      <w:r>
        <w:rPr>
          <w:b/>
          <w:sz w:val="28"/>
          <w:szCs w:val="28"/>
        </w:rPr>
        <w:t>PATENTS</w:t>
      </w:r>
      <w:r w:rsidRPr="00D21A5F">
        <w:rPr>
          <w:sz w:val="28"/>
          <w:szCs w:val="28"/>
        </w:rPr>
        <w:t>:</w:t>
      </w:r>
      <w:proofErr w:type="gramStart"/>
      <w:r w:rsidRPr="00D21A5F">
        <w:rPr>
          <w:sz w:val="28"/>
          <w:szCs w:val="28"/>
        </w:rPr>
        <w:t xml:space="preserve"> </w:t>
      </w:r>
      <w:r w:rsidRPr="00D21A5F">
        <w:rPr>
          <w:sz w:val="24"/>
          <w:szCs w:val="24"/>
        </w:rPr>
        <w:t xml:space="preserve"> </w:t>
      </w:r>
      <w:proofErr w:type="gramEnd"/>
    </w:p>
    <w:p w:rsidR="00D21A5F" w:rsidRDefault="00D21A5F" w:rsidP="00D21A5F">
      <w:pPr>
        <w:rPr>
          <w:sz w:val="24"/>
          <w:szCs w:val="24"/>
        </w:rPr>
      </w:pPr>
      <w:r w:rsidRPr="00D21A5F">
        <w:rPr>
          <w:b/>
          <w:sz w:val="32"/>
          <w:szCs w:val="32"/>
        </w:rPr>
        <w:t>#: TO2008 A 000189</w:t>
      </w:r>
      <w:r w:rsidRPr="00D21A5F">
        <w:rPr>
          <w:sz w:val="24"/>
          <w:szCs w:val="24"/>
        </w:rPr>
        <w:t xml:space="preserve"> depositato il 13/3/2008</w:t>
      </w:r>
      <w:proofErr w:type="gramStart"/>
      <w:r w:rsidRPr="00D21A5F">
        <w:rPr>
          <w:sz w:val="24"/>
          <w:szCs w:val="24"/>
        </w:rPr>
        <w:t xml:space="preserve">  </w:t>
      </w:r>
      <w:proofErr w:type="gramEnd"/>
      <w:r w:rsidRPr="00D21A5F">
        <w:rPr>
          <w:sz w:val="24"/>
          <w:szCs w:val="24"/>
        </w:rPr>
        <w:t xml:space="preserve">“PROCEDIMENTO PER </w:t>
      </w:r>
      <w:smartTag w:uri="urn:schemas-microsoft-com:office:smarttags" w:element="PersonName">
        <w:smartTagPr>
          <w:attr w:name="ProductID" w:val="LA DIFFERENZIAZIONE E"/>
        </w:smartTagPr>
        <w:r w:rsidRPr="00D21A5F">
          <w:rPr>
            <w:sz w:val="24"/>
            <w:szCs w:val="24"/>
          </w:rPr>
          <w:t>LA DIFFERENZIAZIONE E</w:t>
        </w:r>
      </w:smartTag>
      <w:r w:rsidRPr="00D21A5F">
        <w:rPr>
          <w:sz w:val="24"/>
          <w:szCs w:val="24"/>
        </w:rPr>
        <w:t xml:space="preserve"> L’ESPANSIONE </w:t>
      </w:r>
      <w:proofErr w:type="spellStart"/>
      <w:r w:rsidRPr="00D21A5F">
        <w:rPr>
          <w:sz w:val="24"/>
          <w:szCs w:val="24"/>
        </w:rPr>
        <w:t>DI</w:t>
      </w:r>
      <w:proofErr w:type="spellEnd"/>
      <w:r w:rsidRPr="00D21A5F">
        <w:rPr>
          <w:sz w:val="24"/>
          <w:szCs w:val="24"/>
        </w:rPr>
        <w:t xml:space="preserve"> CELLULE ENDOTELIALI ARTERIOSE RELATIVI USI E PRODOTTI”</w:t>
      </w:r>
    </w:p>
    <w:p w:rsidR="00D21A5F" w:rsidRPr="00D21A5F" w:rsidRDefault="00D21A5F" w:rsidP="00D21A5F">
      <w:pPr>
        <w:rPr>
          <w:sz w:val="24"/>
          <w:szCs w:val="24"/>
          <w:lang w:val="en-US"/>
        </w:rPr>
      </w:pPr>
      <w:proofErr w:type="gramStart"/>
      <w:r w:rsidRPr="00DB3363">
        <w:rPr>
          <w:rFonts w:ascii="Times New Roman" w:hAnsi="Times New Roman" w:cs="Times New Roman"/>
          <w:b/>
          <w:sz w:val="32"/>
          <w:szCs w:val="32"/>
          <w:lang w:val="en-GB"/>
        </w:rPr>
        <w:t>#</w:t>
      </w:r>
      <w:r w:rsidRPr="00DB3363">
        <w:rPr>
          <w:rFonts w:ascii="Times New Roman" w:hAnsi="Times New Roman" w:cs="Times New Roman"/>
          <w:color w:val="800000"/>
          <w:lang w:val="en-GB"/>
        </w:rPr>
        <w:t xml:space="preserve"> </w:t>
      </w:r>
      <w:r w:rsidRPr="00DB3363">
        <w:rPr>
          <w:rFonts w:ascii="Times New Roman" w:hAnsi="Times New Roman" w:cs="Times New Roman"/>
          <w:b/>
          <w:sz w:val="32"/>
          <w:szCs w:val="32"/>
          <w:lang w:val="en-GB"/>
        </w:rPr>
        <w:t>:</w:t>
      </w:r>
      <w:r w:rsidRPr="00A00435">
        <w:rPr>
          <w:rFonts w:ascii="Times New Roman" w:hAnsi="Times New Roman" w:cs="Times New Roman"/>
          <w:b/>
          <w:sz w:val="32"/>
          <w:szCs w:val="32"/>
          <w:lang w:val="en-GB"/>
        </w:rPr>
        <w:t>PCT</w:t>
      </w:r>
      <w:proofErr w:type="gramEnd"/>
      <w:r w:rsidRPr="00A00435">
        <w:rPr>
          <w:rFonts w:ascii="Times New Roman" w:hAnsi="Times New Roman" w:cs="Times New Roman"/>
          <w:b/>
          <w:sz w:val="32"/>
          <w:szCs w:val="32"/>
          <w:lang w:val="en-GB"/>
        </w:rPr>
        <w:t>/EP2009/057263</w:t>
      </w:r>
      <w:r w:rsidRPr="00DB33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3363">
        <w:rPr>
          <w:rFonts w:ascii="Times New Roman" w:hAnsi="Times New Roman" w:cs="Times New Roman"/>
          <w:lang w:val="en-GB"/>
        </w:rPr>
        <w:t>depositato</w:t>
      </w:r>
      <w:proofErr w:type="spellEnd"/>
      <w:r w:rsidRPr="00DB3363">
        <w:rPr>
          <w:rFonts w:ascii="Times New Roman" w:hAnsi="Times New Roman" w:cs="Times New Roman"/>
          <w:lang w:val="en-GB"/>
        </w:rPr>
        <w:t xml:space="preserve"> 12/06/2009</w:t>
      </w:r>
      <w:r>
        <w:rPr>
          <w:rFonts w:ascii="Times New Roman" w:hAnsi="Times New Roman" w:cs="Times New Roman"/>
          <w:lang w:val="en-GB"/>
        </w:rPr>
        <w:t xml:space="preserve"> “</w:t>
      </w:r>
      <w:r w:rsidRPr="00DB3363">
        <w:rPr>
          <w:rFonts w:ascii="Times New Roman" w:hAnsi="Times New Roman" w:cs="Times New Roman"/>
          <w:lang w:val="en-GB"/>
        </w:rPr>
        <w:t>UNACYLATED</w:t>
      </w:r>
      <w:r w:rsidRPr="00DB3363">
        <w:rPr>
          <w:rFonts w:ascii="Times New Roman" w:hAnsi="Times New Roman" w:cs="Times New Roman"/>
          <w:sz w:val="24"/>
          <w:szCs w:val="24"/>
          <w:lang w:val="en-GB"/>
        </w:rPr>
        <w:t xml:space="preserve"> GHRELIN AND ANALOGS AS THERAPEUTIC AGENTS FOR VASCULAR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3363">
        <w:rPr>
          <w:rFonts w:ascii="Times New Roman" w:hAnsi="Times New Roman" w:cs="Times New Roman"/>
          <w:sz w:val="24"/>
          <w:szCs w:val="24"/>
          <w:lang w:val="en-GB"/>
        </w:rPr>
        <w:t>REMODELING IN DIABETIC PATIENTS AND TREATMENT OF CARDIOVASCULAR DISEASE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9919D1" w:rsidRPr="00D21A5F" w:rsidRDefault="009919D1" w:rsidP="00D21A5F">
      <w:pPr>
        <w:pStyle w:val="Paragrafoelenco"/>
        <w:ind w:firstLine="0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sectPr w:rsidR="009919D1" w:rsidRPr="00D21A5F" w:rsidSect="007429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5437"/>
    <w:multiLevelType w:val="hybridMultilevel"/>
    <w:tmpl w:val="2A964358"/>
    <w:lvl w:ilvl="0" w:tplc="FBF23D84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71579B"/>
    <w:rsid w:val="00031C6B"/>
    <w:rsid w:val="000E32C6"/>
    <w:rsid w:val="00474B54"/>
    <w:rsid w:val="00606C27"/>
    <w:rsid w:val="00615EB8"/>
    <w:rsid w:val="0071579B"/>
    <w:rsid w:val="007429ED"/>
    <w:rsid w:val="00767A86"/>
    <w:rsid w:val="007A6A12"/>
    <w:rsid w:val="009919D1"/>
    <w:rsid w:val="009A6EF8"/>
    <w:rsid w:val="00CF6F4F"/>
    <w:rsid w:val="00D21A5F"/>
    <w:rsid w:val="00FA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-14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9ED"/>
  </w:style>
  <w:style w:type="paragraph" w:styleId="Titolo1">
    <w:name w:val="heading 1"/>
    <w:basedOn w:val="Normale"/>
    <w:next w:val="Normale"/>
    <w:link w:val="Titolo1Carattere"/>
    <w:qFormat/>
    <w:rsid w:val="0071579B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/>
      <w:ind w:left="0" w:firstLine="0"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1579B"/>
    <w:pPr>
      <w:keepNext/>
      <w:spacing w:after="0"/>
      <w:ind w:left="0" w:firstLine="0"/>
      <w:jc w:val="left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579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1579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71579B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71579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1579B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1579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71579B"/>
    <w:rPr>
      <w:color w:val="0000FF"/>
      <w:u w:val="single"/>
    </w:rPr>
  </w:style>
  <w:style w:type="character" w:styleId="Enfasigrassetto">
    <w:name w:val="Strong"/>
    <w:basedOn w:val="Carpredefinitoparagrafo"/>
    <w:qFormat/>
    <w:rsid w:val="0071579B"/>
    <w:rPr>
      <w:b/>
      <w:bCs/>
    </w:rPr>
  </w:style>
  <w:style w:type="character" w:customStyle="1" w:styleId="volume">
    <w:name w:val="volume"/>
    <w:basedOn w:val="Carpredefinitoparagrafo"/>
    <w:rsid w:val="0071579B"/>
  </w:style>
  <w:style w:type="character" w:customStyle="1" w:styleId="pages">
    <w:name w:val="pages"/>
    <w:basedOn w:val="Carpredefinitoparagrafo"/>
    <w:rsid w:val="0071579B"/>
  </w:style>
  <w:style w:type="character" w:customStyle="1" w:styleId="journalname">
    <w:name w:val="journalname"/>
    <w:basedOn w:val="Carpredefinitoparagrafo"/>
    <w:rsid w:val="0071579B"/>
  </w:style>
  <w:style w:type="character" w:customStyle="1" w:styleId="src">
    <w:name w:val="src"/>
    <w:basedOn w:val="Carpredefinitoparagrafo"/>
    <w:rsid w:val="0071579B"/>
  </w:style>
  <w:style w:type="character" w:customStyle="1" w:styleId="jrnl">
    <w:name w:val="jrnl"/>
    <w:basedOn w:val="Carpredefinitoparagrafo"/>
    <w:rsid w:val="0071579B"/>
  </w:style>
  <w:style w:type="paragraph" w:customStyle="1" w:styleId="rprtbody1">
    <w:name w:val="rprtbody1"/>
    <w:basedOn w:val="Normale"/>
    <w:rsid w:val="0071579B"/>
    <w:pPr>
      <w:spacing w:before="34" w:after="34"/>
      <w:ind w:left="0" w:firstLine="0"/>
      <w:jc w:val="left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desc">
    <w:name w:val="desc"/>
    <w:basedOn w:val="Normale"/>
    <w:rsid w:val="007A6A1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tails">
    <w:name w:val="details"/>
    <w:basedOn w:val="Normale"/>
    <w:rsid w:val="007A6A1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D21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" w:eastAsia="Times New Roman" w:hAnsi="Courier" w:cs="Courier New"/>
      <w:color w:val="000000"/>
      <w:sz w:val="18"/>
      <w:szCs w:val="18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D21A5F"/>
    <w:rPr>
      <w:rFonts w:ascii="Courier" w:eastAsia="Times New Roman" w:hAnsi="Courier" w:cs="Courier New"/>
      <w:color w:val="000000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21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Db=pubmed&amp;Cmd=Search&amp;Term=%22Zeoli%20A%22%5BAuthor%5D&amp;itool=EntrezSystem2.PEntrez.Pubmed.Pubmed_ResultsPanel.Pubmed_DiscoveryPanel.Pubmed_RVAbstractPlus" TargetMode="External"/><Relationship Id="rId13" Type="http://schemas.openxmlformats.org/officeDocument/2006/relationships/hyperlink" Target="http://www.ncbi.nlm.nih.gov/sites/entrez?Db=pubmed&amp;Cmd=Search&amp;Term=%22Pegoraro%20L%22%5BAuthor%5D&amp;itool=EntrezSystem2.PEntrez.Pubmed.Pubmed_ResultsPanel.Pubmed_DiscoveryPanel.Pubmed_RVAbstractPl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sites/entrez?Db=pubmed&amp;Cmd=Search&amp;Term=%22Togliatto%20G%22%5BAuthor%5D&amp;itool=EntrezSystem2.PEntrez.Pubmed.Pubmed_ResultsPanel.Pubmed_DiscoveryPanel.Pubmed_RVAbstractPlus" TargetMode="External"/><Relationship Id="rId12" Type="http://schemas.openxmlformats.org/officeDocument/2006/relationships/hyperlink" Target="http://www.ncbi.nlm.nih.gov/sites/entrez?Db=pubmed&amp;Cmd=Search&amp;Term=%22Taverna%20D%22%5BAuthor%5D&amp;itool=EntrezSystem2.PEntrez.Pubmed.Pubmed_ResultsPanel.Pubmed_DiscoveryPanel.Pubmed_RVAbstractPl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Brizzi%20MF%22%5BAuthor%5D&amp;itool=EntrezSystem2.PEntrez.Pubmed.Pubmed_ResultsPanel.Pubmed_RVAbstrac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sites/entrez?Db=pubmed&amp;Cmd=Search&amp;Term=%22Trombetta%20A%22%5BAuthor%5D&amp;itool=EntrezSystem2.PEntrez.Pubmed.Pubmed_ResultsPanel.Pubmed_DiscoveryPanel.Pubmed_RVAbstractPlus" TargetMode="External"/><Relationship Id="rId11" Type="http://schemas.openxmlformats.org/officeDocument/2006/relationships/hyperlink" Target="http://www.ncbi.nlm.nih.gov/sites/entrez?Db=pubmed&amp;Cmd=Search&amp;Term=%22Orso%20F%22%5BAuthor%5D&amp;itool=EntrezSystem2.PEntrez.Pubmed.Pubmed_ResultsPanel.Pubmed_DiscoveryPanel.Pubmed_RVAbstractPlus" TargetMode="External"/><Relationship Id="rId5" Type="http://schemas.openxmlformats.org/officeDocument/2006/relationships/hyperlink" Target="http://www.ncbi.nlm.nih.gov/sites/entrez?Db=pubmed&amp;Cmd=Search&amp;Term=%22Dentelli%20P%22%5BAuthor%5D&amp;itool=EntrezSystem2.PEntrez.Pubmed.Pubmed_ResultsPanel.Pubmed_DiscoveryPanel.Pubmed_RVAbstractPlus" TargetMode="External"/><Relationship Id="rId15" Type="http://schemas.openxmlformats.org/officeDocument/2006/relationships/hyperlink" Target="http://www.ncbi.nlm.nih.gov/pubmed?term=%22Dentelli%20P%22%5BAuthor%5D&amp;itool=EntrezSystem2.PEntrez.Pubmed.Pubmed_ResultsPanel.Pubmed_RVAbstract" TargetMode="External"/><Relationship Id="rId10" Type="http://schemas.openxmlformats.org/officeDocument/2006/relationships/hyperlink" Target="http://www.ncbi.nlm.nih.gov/sites/entrez?Db=pubmed&amp;Cmd=Search&amp;Term=%22Uberti%20B%22%5BAuthor%5D&amp;itool=EntrezSystem2.PEntrez.Pubmed.Pubmed_ResultsPanel.Pubmed_DiscoveryPanel.Pubmed_RVAbstractP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ites/entrez?Db=pubmed&amp;Cmd=Search&amp;Term=%22Rosso%20A%22%5BAuthor%5D&amp;itool=EntrezSystem2.PEntrez.Pubmed.Pubmed_ResultsPanel.Pubmed_DiscoveryPanel.Pubmed_RVAbstractPlus" TargetMode="External"/><Relationship Id="rId14" Type="http://schemas.openxmlformats.org/officeDocument/2006/relationships/hyperlink" Target="http://www.ncbi.nlm.nih.gov/sites/entrez?Db=pubmed&amp;Cmd=Search&amp;Term=%22Brizzi%20MF%22%5BAuthor%5D&amp;itool=EntrezSystem2.PEntrez.Pubmed.Pubmed_ResultsPanel.Pubmed_DiscoveryPanel.Pubmed_RVAbstractPlu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mbrizzi</dc:creator>
  <cp:keywords/>
  <dc:description/>
  <cp:lastModifiedBy>mbrizzi</cp:lastModifiedBy>
  <cp:revision>5</cp:revision>
  <dcterms:created xsi:type="dcterms:W3CDTF">2013-05-02T12:07:00Z</dcterms:created>
  <dcterms:modified xsi:type="dcterms:W3CDTF">2013-05-02T13:04:00Z</dcterms:modified>
</cp:coreProperties>
</file>